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2A509" w14:textId="43829EF2" w:rsidR="00D00FA7" w:rsidRDefault="00AA264B" w:rsidP="00A753FE">
      <w:pPr>
        <w:pStyle w:val="Title"/>
        <w:spacing w:before="0" w:after="120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Pengaruh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Ekuitas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Merek </w:t>
      </w:r>
      <w:proofErr w:type="spellStart"/>
      <w:r>
        <w:rPr>
          <w:rFonts w:ascii="Times New Roman" w:eastAsia="Times New Roman" w:hAnsi="Times New Roman" w:cs="Times New Roman"/>
          <w:i/>
        </w:rPr>
        <w:t>Terhadap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Keputusan </w:t>
      </w:r>
      <w:proofErr w:type="spellStart"/>
      <w:r>
        <w:rPr>
          <w:rFonts w:ascii="Times New Roman" w:eastAsia="Times New Roman" w:hAnsi="Times New Roman" w:cs="Times New Roman"/>
          <w:i/>
        </w:rPr>
        <w:t>Konsumen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Dalam </w:t>
      </w:r>
      <w:proofErr w:type="spellStart"/>
      <w:r>
        <w:rPr>
          <w:rFonts w:ascii="Times New Roman" w:eastAsia="Times New Roman" w:hAnsi="Times New Roman" w:cs="Times New Roman"/>
          <w:i/>
        </w:rPr>
        <w:t>Membeli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Mobil Innova Reborn Di Showroom Toyota PT. Dunia Barusa </w:t>
      </w:r>
      <w:proofErr w:type="spellStart"/>
      <w:r>
        <w:rPr>
          <w:rFonts w:ascii="Times New Roman" w:eastAsia="Times New Roman" w:hAnsi="Times New Roman" w:cs="Times New Roman"/>
          <w:i/>
        </w:rPr>
        <w:t>Batoh</w:t>
      </w:r>
      <w:proofErr w:type="spellEnd"/>
    </w:p>
    <w:p w14:paraId="15A21D25" w14:textId="2ADD0C5F" w:rsidR="00D00FA7" w:rsidRDefault="00AA264B" w:rsidP="00A753FE">
      <w:pPr>
        <w:pStyle w:val="Title"/>
        <w:spacing w:before="0" w:after="120"/>
        <w:jc w:val="both"/>
        <w:rPr>
          <w:rFonts w:ascii="Times New Roman" w:eastAsia="Times New Roman" w:hAnsi="Times New Roman" w:cs="Times New Roman"/>
          <w:b w:val="0"/>
          <w:i/>
          <w:sz w:val="28"/>
          <w:szCs w:val="28"/>
        </w:rPr>
      </w:pPr>
      <w:r w:rsidRPr="00AA264B">
        <w:rPr>
          <w:rFonts w:ascii="Times New Roman" w:eastAsia="Times New Roman" w:hAnsi="Times New Roman" w:cs="Times New Roman"/>
          <w:b w:val="0"/>
          <w:i/>
          <w:sz w:val="28"/>
          <w:szCs w:val="28"/>
        </w:rPr>
        <w:t xml:space="preserve">The Influence of Brand Equity on Consumer Decisions in Buying Innova Reborn Cars at Toyota Showroom PT. Dunia Barusa </w:t>
      </w:r>
      <w:proofErr w:type="spellStart"/>
      <w:r w:rsidRPr="00AA264B">
        <w:rPr>
          <w:rFonts w:ascii="Times New Roman" w:eastAsia="Times New Roman" w:hAnsi="Times New Roman" w:cs="Times New Roman"/>
          <w:b w:val="0"/>
          <w:i/>
          <w:sz w:val="28"/>
          <w:szCs w:val="28"/>
        </w:rPr>
        <w:t>Batoh</w:t>
      </w:r>
      <w:proofErr w:type="spellEnd"/>
    </w:p>
    <w:p w14:paraId="0744C3E0" w14:textId="77777777" w:rsidR="00D00FA7" w:rsidRDefault="00D00FA7" w:rsidP="00A753FE">
      <w:pPr>
        <w:pBdr>
          <w:top w:val="nil"/>
          <w:left w:val="nil"/>
          <w:bottom w:val="nil"/>
          <w:right w:val="nil"/>
          <w:between w:val="nil"/>
        </w:pBdr>
        <w:spacing w:after="113"/>
        <w:jc w:val="both"/>
        <w:rPr>
          <w:b/>
          <w:color w:val="000000"/>
        </w:rPr>
      </w:pPr>
    </w:p>
    <w:p w14:paraId="741B1B06" w14:textId="126BCEF7" w:rsidR="00D00FA7" w:rsidRDefault="00AA264B" w:rsidP="00A753FE">
      <w:pPr>
        <w:pBdr>
          <w:top w:val="nil"/>
          <w:left w:val="nil"/>
          <w:bottom w:val="nil"/>
          <w:right w:val="nil"/>
          <w:between w:val="nil"/>
        </w:pBdr>
        <w:spacing w:after="113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Rahmat Hidayat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Afifatus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Sholikhah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</w:p>
    <w:p w14:paraId="2380C48C" w14:textId="77777777" w:rsidR="00AA264B" w:rsidRDefault="00AA264B" w:rsidP="00A753FE">
      <w:pPr>
        <w:numPr>
          <w:ilvl w:val="0"/>
          <w:numId w:val="2"/>
        </w:numPr>
        <w:spacing w:line="270" w:lineRule="auto"/>
        <w:ind w:hanging="118"/>
        <w:jc w:val="both"/>
      </w:pPr>
      <w:bookmarkStart w:id="0" w:name="_30j0zll" w:colFirst="0" w:colLast="0"/>
      <w:bookmarkEnd w:id="0"/>
      <w:r>
        <w:rPr>
          <w:sz w:val="20"/>
        </w:rPr>
        <w:t xml:space="preserve">Prodi </w:t>
      </w:r>
      <w:proofErr w:type="spellStart"/>
      <w:r>
        <w:rPr>
          <w:sz w:val="20"/>
        </w:rPr>
        <w:t>Manajemen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Fakultas</w:t>
      </w:r>
      <w:proofErr w:type="spellEnd"/>
      <w:r>
        <w:rPr>
          <w:sz w:val="20"/>
        </w:rPr>
        <w:t xml:space="preserve"> Ekonomi dan </w:t>
      </w:r>
      <w:proofErr w:type="spellStart"/>
      <w:r>
        <w:rPr>
          <w:sz w:val="20"/>
        </w:rPr>
        <w:t>Bisnis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Universitan</w:t>
      </w:r>
      <w:proofErr w:type="spellEnd"/>
      <w:r>
        <w:rPr>
          <w:sz w:val="20"/>
        </w:rPr>
        <w:t xml:space="preserve"> Terbuka</w:t>
      </w:r>
    </w:p>
    <w:p w14:paraId="1E00F824" w14:textId="77777777" w:rsidR="00AA264B" w:rsidRDefault="00AA264B" w:rsidP="00A753FE">
      <w:pPr>
        <w:numPr>
          <w:ilvl w:val="0"/>
          <w:numId w:val="2"/>
        </w:numPr>
        <w:spacing w:line="270" w:lineRule="auto"/>
        <w:ind w:hanging="118"/>
        <w:jc w:val="both"/>
      </w:pPr>
      <w:r>
        <w:rPr>
          <w:color w:val="000000"/>
          <w:sz w:val="20"/>
          <w:szCs w:val="20"/>
        </w:rPr>
        <w:t xml:space="preserve">Tuton Universitas Terbuka dan Dosen </w:t>
      </w:r>
      <w:r w:rsidRPr="00023A8F">
        <w:rPr>
          <w:rFonts w:ascii="Times New Roman" w:eastAsia="Times New Roman" w:hAnsi="Times New Roman" w:cs="Times New Roman"/>
          <w:color w:val="000000"/>
          <w:sz w:val="20"/>
          <w:szCs w:val="20"/>
        </w:rPr>
        <w:t>Prodi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Manajemen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Fakultas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Ekonomi Universitas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Nahdlatul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Ulama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Sidoarjo</w:t>
      </w:r>
      <w:proofErr w:type="spellEnd"/>
    </w:p>
    <w:tbl>
      <w:tblPr>
        <w:tblStyle w:val="a"/>
        <w:tblW w:w="8778" w:type="dxa"/>
        <w:tblInd w:w="-10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5659"/>
      </w:tblGrid>
      <w:tr w:rsidR="00D00FA7" w14:paraId="5FB2B472" w14:textId="77777777"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</w:tcPr>
          <w:p w14:paraId="5047EA81" w14:textId="3A805F4D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Article info: Research</w:t>
            </w:r>
            <w:r w:rsidR="00822F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Article</w:t>
            </w:r>
          </w:p>
          <w:p w14:paraId="71FC460E" w14:textId="77777777" w:rsidR="00D00FA7" w:rsidRDefault="00D00FA7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6A4042A6" w14:textId="77777777" w:rsidR="00A753FE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DOI :</w:t>
            </w:r>
            <w:proofErr w:type="gramEnd"/>
            <w:r w:rsidR="00A753F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14:paraId="76187634" w14:textId="51B91F40" w:rsidR="00D00FA7" w:rsidRDefault="00733757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hyperlink r:id="rId8" w:history="1">
              <w:r w:rsidRPr="00781A6E">
                <w:rPr>
                  <w:rStyle w:val="Hyperlink"/>
                  <w:sz w:val="18"/>
                </w:rPr>
                <w:t>https://doi.org/10.55732/UNU.TJJ.2024.03.01.3.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14:paraId="237B911E" w14:textId="77777777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Kata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kunci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14:paraId="567AF8D9" w14:textId="0AB8FC5B" w:rsidR="00D00FA7" w:rsidRDefault="00822FA9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Ekuitas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Merek, Keputusan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Konsumen</w:t>
            </w:r>
            <w:proofErr w:type="spellEnd"/>
          </w:p>
          <w:p w14:paraId="46A98B93" w14:textId="77777777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Keywords: </w:t>
            </w:r>
          </w:p>
          <w:p w14:paraId="715C7212" w14:textId="447B43B3" w:rsidR="00D00FA7" w:rsidRPr="00822FA9" w:rsidRDefault="00822FA9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Brand Equity, Consumer Decision</w:t>
            </w:r>
          </w:p>
          <w:p w14:paraId="02911D6B" w14:textId="77777777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Article history:</w:t>
            </w:r>
          </w:p>
          <w:p w14:paraId="14225589" w14:textId="462EC411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Received: </w:t>
            </w:r>
            <w:r w:rsidR="00822F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09-12-2025</w:t>
            </w:r>
          </w:p>
          <w:p w14:paraId="04381D13" w14:textId="2C251F21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Accepted: </w:t>
            </w:r>
            <w:r w:rsidR="00822F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01-05-2025</w:t>
            </w:r>
          </w:p>
          <w:p w14:paraId="77C02423" w14:textId="77777777" w:rsidR="00D00FA7" w:rsidRDefault="00D00FA7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2137426F" w14:textId="09E313BF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*)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Koresponden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email: </w:t>
            </w:r>
            <w:r w:rsidR="00822FA9">
              <w:rPr>
                <w:sz w:val="20"/>
              </w:rPr>
              <w:t>hrahmat464@gmail.com</w:t>
            </w:r>
          </w:p>
          <w:p w14:paraId="5FFC6F91" w14:textId="77777777" w:rsidR="00D00FA7" w:rsidRDefault="00D00FA7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  <w:highlight w:val="yellow"/>
              </w:rPr>
            </w:pPr>
          </w:p>
          <w:p w14:paraId="7251064F" w14:textId="736EE3B2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(c) 20</w:t>
            </w:r>
            <w:r w:rsidR="00822FA9">
              <w:rPr>
                <w:color w:val="000000"/>
                <w:sz w:val="18"/>
                <w:szCs w:val="18"/>
              </w:rPr>
              <w:t>25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="00822FA9">
              <w:rPr>
                <w:color w:val="000000"/>
                <w:sz w:val="18"/>
                <w:szCs w:val="18"/>
              </w:rPr>
              <w:t>Rahmat Hidayat</w:t>
            </w:r>
          </w:p>
          <w:p w14:paraId="296BEF79" w14:textId="77777777" w:rsidR="00D00FA7" w:rsidRDefault="00D00FA7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</w:p>
          <w:p w14:paraId="2CCEC8A7" w14:textId="77777777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12F4A6A" wp14:editId="7E46834B">
                  <wp:extent cx="838200" cy="297180"/>
                  <wp:effectExtent l="0" t="0" r="0" b="0"/>
                  <wp:docPr id="1" name="image2.png" descr="Creative Commons Licen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reative Commons Licens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97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F48464" w14:textId="77777777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Creative Commons </w:t>
            </w:r>
            <w:r>
              <w:rPr>
                <w:sz w:val="18"/>
                <w:szCs w:val="18"/>
              </w:rPr>
              <w:t>Licence</w:t>
            </w:r>
          </w:p>
          <w:p w14:paraId="26879C03" w14:textId="77777777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5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 xml:space="preserve">This work is licensed under a </w:t>
            </w:r>
            <w:hyperlink r:id="rId10">
              <w:r w:rsidR="00D00FA7">
                <w:rPr>
                  <w:color w:val="0000FF"/>
                  <w:sz w:val="18"/>
                  <w:szCs w:val="18"/>
                  <w:u w:val="single"/>
                </w:rPr>
                <w:t>Creative Commons Attribution-</w:t>
              </w:r>
              <w:proofErr w:type="spellStart"/>
              <w:r w:rsidR="00D00FA7">
                <w:rPr>
                  <w:color w:val="0000FF"/>
                  <w:sz w:val="18"/>
                  <w:szCs w:val="18"/>
                  <w:u w:val="single"/>
                </w:rPr>
                <w:t>NonCommercial</w:t>
              </w:r>
              <w:proofErr w:type="spellEnd"/>
              <w:r w:rsidR="00D00FA7">
                <w:rPr>
                  <w:color w:val="0000FF"/>
                  <w:sz w:val="18"/>
                  <w:szCs w:val="18"/>
                  <w:u w:val="single"/>
                </w:rPr>
                <w:t xml:space="preserve"> 4.0 International License.</w:t>
              </w:r>
            </w:hyperlink>
          </w:p>
        </w:tc>
        <w:tc>
          <w:tcPr>
            <w:tcW w:w="5659" w:type="dxa"/>
          </w:tcPr>
          <w:p w14:paraId="3B78F4F5" w14:textId="77777777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Abstrak</w:t>
            </w:r>
            <w:proofErr w:type="spellEnd"/>
          </w:p>
          <w:p w14:paraId="2A5A3AFD" w14:textId="15D98301" w:rsidR="00D00FA7" w:rsidRDefault="00822FA9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Studi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bertujuan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untuk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menilai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dampak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ekuitas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terhadap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keputusan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pembelian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mobil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Innova Reborn di PT. Dunia Barusa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Batoh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Desain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penelitian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diterapkan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adalah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penelitian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kuantitatif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Penentuan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sampel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penelitian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dilakukan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teknik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non-probability sampling, dan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metode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digunakan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untuk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mengambil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responden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adalah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Accidental Sampling. Metode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analisis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data yang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diterapkan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penelitian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yaitu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regresi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linier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ganda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ujian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t.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Berdasarkan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analisis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data uji t,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disimpulkan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bahwa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kesadaran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merek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memiliki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pengaruh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positif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signifikan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terhadap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keputusan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pembelian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mobil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Innova Reborn di PT. Dunia Barusa,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asosiasi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merek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memberikan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pengaruh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negatif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signifikan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secara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parsial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terhadap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keputusan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pembelian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mobil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Innova Reborn PT Dunia Barusa,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persepsi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kualitas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memberikan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pengaruh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positif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signifikan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secara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parsial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terhadap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keputusan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pembelian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mobil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Innova Reborn PT Dunia Barusa,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serta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loyalitas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merek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memberikan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pengaruh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positif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signifikan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secara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parsial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parsial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terhadap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keputusan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pembelian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mobil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Innova Reborn PT Dunia Barusa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6295C989" w14:textId="77777777" w:rsidR="00D00FA7" w:rsidRDefault="00000000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Abstract</w:t>
            </w:r>
          </w:p>
          <w:p w14:paraId="27616D81" w14:textId="3FA2FA54" w:rsidR="00D00FA7" w:rsidRPr="00822FA9" w:rsidRDefault="00822FA9" w:rsidP="00A7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This study aims to assess the impact of equity on purchasing decisions for Innova Reborn cars at PT Dunia Barusa </w:t>
            </w:r>
            <w:proofErr w:type="spellStart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Batoh</w:t>
            </w:r>
            <w:proofErr w:type="spellEnd"/>
            <w:r w:rsidRPr="00822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The research design applied is quantitative research. Determination of the sample in the study was carried out by non-probability sampling technique, and the method used to collect respondents was Accidental Sampling. The data analysis method applied in this study is multiple linear regression and t test. Based on the t test data analysis, it can be concluded that brand awareness has a positive and significant influence on purchasing decisions for Innova Reborn cars at PT. Dunia Barusa, brand association has a partially significant negative effect on purchasing decisions for Innova Reborn cars at PT Dunia Barusa, perceived quality has a partially positive and significant effect on purchasing decisions for Innova Reborn cars at PT Dunia Barusa, and brand loyalty has a partially positive and significant effect on purchasing decisions for Innova Reborn cars at PT Dunia Barusa.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65C1574C" w14:textId="77777777" w:rsidR="00D00FA7" w:rsidRDefault="00D00FA7" w:rsidP="00A753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1A6F3E02" w14:textId="77777777" w:rsidR="00D00FA7" w:rsidRDefault="00D00FA7" w:rsidP="00A753F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08107F4A" w14:textId="77777777" w:rsidR="00822FA9" w:rsidRDefault="00822FA9" w:rsidP="00A753F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3CF0856D" w14:textId="77777777" w:rsidR="00822FA9" w:rsidRDefault="00822FA9" w:rsidP="00A753F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6C2EC339" w14:textId="77777777" w:rsidR="00822FA9" w:rsidRDefault="00822FA9" w:rsidP="00A753F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38AA8ED2" w14:textId="77777777" w:rsidR="00D00FA7" w:rsidRDefault="00D00FA7" w:rsidP="00A753F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235DBB2" w14:textId="77777777" w:rsidR="00D00FA7" w:rsidRDefault="00000000" w:rsidP="00A75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lastRenderedPageBreak/>
        <w:t>Pendahuluan</w:t>
      </w:r>
      <w:proofErr w:type="spellEnd"/>
    </w:p>
    <w:p w14:paraId="651BF832" w14:textId="77777777" w:rsidR="00822FA9" w:rsidRDefault="00822FA9" w:rsidP="00A753FE">
      <w:pPr>
        <w:pStyle w:val="ListParagraph"/>
        <w:ind w:left="0"/>
        <w:jc w:val="both"/>
      </w:pPr>
      <w:r>
        <w:t xml:space="preserve">Industri </w:t>
      </w:r>
      <w:proofErr w:type="spellStart"/>
      <w:r>
        <w:t>otomotif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yang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yang sangat </w:t>
      </w:r>
      <w:proofErr w:type="spellStart"/>
      <w:r>
        <w:t>cepat</w:t>
      </w:r>
      <w:proofErr w:type="spellEnd"/>
      <w:r>
        <w:t xml:space="preserve">,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pabrikan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berlomba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dan </w:t>
      </w:r>
      <w:proofErr w:type="spellStart"/>
      <w:r>
        <w:t>desain</w:t>
      </w:r>
      <w:proofErr w:type="spellEnd"/>
      <w:r>
        <w:t xml:space="preserve"> yang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ditingkatkan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pasar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. </w:t>
      </w:r>
      <w:proofErr w:type="spellStart"/>
      <w:r>
        <w:t>Produsen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memasarkan</w:t>
      </w:r>
      <w:proofErr w:type="spellEnd"/>
      <w:r>
        <w:t xml:space="preserve"> </w:t>
      </w:r>
      <w:proofErr w:type="spellStart"/>
      <w:r>
        <w:t>produknya</w:t>
      </w:r>
      <w:proofErr w:type="spellEnd"/>
      <w:r>
        <w:t xml:space="preserve"> di negara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negeri dan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dominator pasar. Indonesia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negara </w:t>
      </w:r>
      <w:proofErr w:type="spellStart"/>
      <w:r>
        <w:t>dengan</w:t>
      </w:r>
      <w:proofErr w:type="spellEnd"/>
      <w:r>
        <w:t xml:space="preserve"> pasar </w:t>
      </w:r>
      <w:proofErr w:type="spellStart"/>
      <w:r>
        <w:t>mobil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. Tentu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oleh </w:t>
      </w:r>
      <w:proofErr w:type="spellStart"/>
      <w:r>
        <w:t>produsen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negara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memasarkan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di Indonesia. Tidak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menjual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dan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cadang</w:t>
      </w:r>
      <w:proofErr w:type="spellEnd"/>
      <w:r>
        <w:t xml:space="preserve">,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produsen</w:t>
      </w:r>
      <w:proofErr w:type="spellEnd"/>
      <w:r>
        <w:t xml:space="preserve"> juga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pabrik</w:t>
      </w:r>
      <w:proofErr w:type="spellEnd"/>
      <w:r>
        <w:t xml:space="preserve"> </w:t>
      </w:r>
      <w:proofErr w:type="spellStart"/>
      <w:r>
        <w:t>manufaktur</w:t>
      </w:r>
      <w:proofErr w:type="spellEnd"/>
      <w:r>
        <w:t xml:space="preserve"> di Indonesia. (Wibawa &amp; Sayang, 2022 p. 337-338). </w:t>
      </w:r>
    </w:p>
    <w:p w14:paraId="668FCCBA" w14:textId="77777777" w:rsidR="00822FA9" w:rsidRDefault="00822FA9" w:rsidP="00A753FE">
      <w:pPr>
        <w:ind w:left="-5" w:firstLine="720"/>
        <w:jc w:val="both"/>
      </w:pPr>
      <w:r>
        <w:t xml:space="preserve">Merek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nama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mendefinisikan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pada </w:t>
      </w:r>
      <w:proofErr w:type="spellStart"/>
      <w:r>
        <w:t>penjual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memili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, </w:t>
      </w:r>
      <w:proofErr w:type="spellStart"/>
      <w:r>
        <w:t>jasa</w:t>
      </w:r>
      <w:proofErr w:type="spellEnd"/>
      <w:r>
        <w:t xml:space="preserve">,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tempat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ide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(</w:t>
      </w:r>
      <w:proofErr w:type="spellStart"/>
      <w:r>
        <w:t>Pakpahan</w:t>
      </w:r>
      <w:proofErr w:type="spellEnd"/>
      <w:r>
        <w:t xml:space="preserve"> &amp; </w:t>
      </w:r>
      <w:proofErr w:type="spellStart"/>
      <w:r>
        <w:t>Rizki</w:t>
      </w:r>
      <w:proofErr w:type="spellEnd"/>
      <w:r>
        <w:t xml:space="preserve">, 2020 p. 40). Perusahaan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(Mahmud, 2022 p. 384).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yang </w:t>
      </w:r>
      <w:proofErr w:type="spellStart"/>
      <w:r>
        <w:t>ditambahkan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 dan </w:t>
      </w:r>
      <w:proofErr w:type="spellStart"/>
      <w:r>
        <w:t>layanan</w:t>
      </w:r>
      <w:proofErr w:type="spellEnd"/>
      <w:r>
        <w:t xml:space="preserve"> yang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memikirkan</w:t>
      </w:r>
      <w:proofErr w:type="spellEnd"/>
      <w:r>
        <w:t xml:space="preserve">, </w:t>
      </w:r>
      <w:proofErr w:type="spellStart"/>
      <w:r>
        <w:t>merasakan</w:t>
      </w:r>
      <w:proofErr w:type="spellEnd"/>
      <w:r>
        <w:t xml:space="preserve">, dan </w:t>
      </w:r>
      <w:proofErr w:type="spellStart"/>
      <w:r>
        <w:t>berperilaku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, </w:t>
      </w:r>
      <w:proofErr w:type="spellStart"/>
      <w:r>
        <w:t>pangsa</w:t>
      </w:r>
      <w:proofErr w:type="spellEnd"/>
      <w:r>
        <w:t xml:space="preserve"> pasar, dan </w:t>
      </w:r>
      <w:proofErr w:type="spellStart"/>
      <w:r>
        <w:t>keuntungan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Dalam </w:t>
      </w:r>
      <w:proofErr w:type="spellStart"/>
      <w:r>
        <w:t>memasarkan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berusaha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agar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(</w:t>
      </w:r>
      <w:proofErr w:type="spellStart"/>
      <w:r>
        <w:t>ekuitas</w:t>
      </w:r>
      <w:proofErr w:type="spellEnd"/>
      <w:r>
        <w:t xml:space="preserve">)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 (</w:t>
      </w:r>
      <w:proofErr w:type="spellStart"/>
      <w:r>
        <w:t>Marnah</w:t>
      </w:r>
      <w:proofErr w:type="spellEnd"/>
      <w:r>
        <w:t xml:space="preserve">, 2018 p. 10). </w:t>
      </w:r>
    </w:p>
    <w:p w14:paraId="35ADE3B9" w14:textId="77777777" w:rsidR="00822FA9" w:rsidRDefault="00822FA9" w:rsidP="00A753FE">
      <w:pPr>
        <w:ind w:left="-5" w:firstLine="720"/>
        <w:jc w:val="both"/>
      </w:pP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juga </w:t>
      </w:r>
      <w:proofErr w:type="spellStart"/>
      <w:r>
        <w:t>diartikan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dan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nama,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simbolnya</w:t>
      </w:r>
      <w:proofErr w:type="spellEnd"/>
      <w:r>
        <w:t xml:space="preserve">,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pada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model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dilihat</w:t>
      </w:r>
      <w:proofErr w:type="spellEnd"/>
      <w:r>
        <w:t xml:space="preserve"> dan </w:t>
      </w:r>
      <w:proofErr w:type="spellStart"/>
      <w:r>
        <w:t>dibaca</w:t>
      </w:r>
      <w:proofErr w:type="spellEnd"/>
      <w:r>
        <w:t>. (</w:t>
      </w:r>
      <w:proofErr w:type="spellStart"/>
      <w:r>
        <w:t>Meliantari</w:t>
      </w:r>
      <w:proofErr w:type="spellEnd"/>
      <w:r>
        <w:t xml:space="preserve">, 2023 p. 165). </w:t>
      </w:r>
    </w:p>
    <w:p w14:paraId="6B05F61D" w14:textId="77777777" w:rsidR="00822FA9" w:rsidRDefault="00822FA9" w:rsidP="00A753FE">
      <w:pPr>
        <w:ind w:left="-5" w:firstLine="720"/>
        <w:jc w:val="both"/>
      </w:pPr>
      <w:r>
        <w:t xml:space="preserve">PT. Dunia Barusa </w:t>
      </w:r>
      <w:proofErr w:type="spellStart"/>
      <w:r>
        <w:t>adalah</w:t>
      </w:r>
      <w:proofErr w:type="spellEnd"/>
      <w:r>
        <w:t xml:space="preserve"> dealer Resmi Toyota yang </w:t>
      </w:r>
      <w:proofErr w:type="spellStart"/>
      <w:r>
        <w:t>pertama</w:t>
      </w:r>
      <w:proofErr w:type="spellEnd"/>
      <w:r>
        <w:t xml:space="preserve"> dan </w:t>
      </w:r>
      <w:proofErr w:type="spellStart"/>
      <w:r>
        <w:t>satu-satunya</w:t>
      </w:r>
      <w:proofErr w:type="spellEnd"/>
      <w:r>
        <w:t xml:space="preserve"> di </w:t>
      </w:r>
      <w:proofErr w:type="spellStart"/>
      <w:r>
        <w:t>Provinsi</w:t>
      </w:r>
      <w:proofErr w:type="spellEnd"/>
      <w:r>
        <w:t xml:space="preserve"> Aceh, yang </w:t>
      </w:r>
      <w:proofErr w:type="spellStart"/>
      <w:r>
        <w:t>Didirikan</w:t>
      </w:r>
      <w:proofErr w:type="spellEnd"/>
      <w:r>
        <w:t xml:space="preserve"> pada 01 </w:t>
      </w:r>
      <w:proofErr w:type="spellStart"/>
      <w:r>
        <w:t>Februari</w:t>
      </w:r>
      <w:proofErr w:type="spellEnd"/>
      <w:r>
        <w:t xml:space="preserve"> 1985. Showroom Dunia Barusa </w:t>
      </w:r>
      <w:proofErr w:type="spellStart"/>
      <w:r>
        <w:t>menawarkan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dan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.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Toyota yang </w:t>
      </w:r>
      <w:proofErr w:type="spellStart"/>
      <w:r>
        <w:t>ada</w:t>
      </w:r>
      <w:proofErr w:type="spellEnd"/>
      <w:r>
        <w:t xml:space="preserve"> di Dunia Barusa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,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penjualannya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3.775 unit di </w:t>
      </w:r>
      <w:proofErr w:type="spellStart"/>
      <w:r>
        <w:t>tahun</w:t>
      </w:r>
      <w:proofErr w:type="spellEnd"/>
      <w:r>
        <w:t xml:space="preserve"> 2023.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pemecah</w:t>
      </w:r>
      <w:proofErr w:type="spellEnd"/>
      <w:r>
        <w:t xml:space="preserve"> </w:t>
      </w:r>
      <w:proofErr w:type="spellStart"/>
      <w:r>
        <w:t>rekor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di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otomotif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di </w:t>
      </w:r>
      <w:proofErr w:type="spellStart"/>
      <w:r>
        <w:t>Provinsi</w:t>
      </w:r>
      <w:proofErr w:type="spellEnd"/>
      <w:r>
        <w:t xml:space="preserve"> Aceh.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pastinya</w:t>
      </w:r>
      <w:proofErr w:type="spellEnd"/>
      <w:r>
        <w:t xml:space="preserve"> juga </w:t>
      </w:r>
      <w:proofErr w:type="spellStart"/>
      <w:r>
        <w:t>memiliki</w:t>
      </w:r>
      <w:proofErr w:type="spellEnd"/>
      <w:r>
        <w:t xml:space="preserve"> yang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. Adapun di Dunia Barusa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otomotif</w:t>
      </w:r>
      <w:proofErr w:type="spellEnd"/>
      <w:r>
        <w:t xml:space="preserve"> yang paling best seller </w:t>
      </w:r>
      <w:proofErr w:type="spellStart"/>
      <w:r>
        <w:t>yaitu</w:t>
      </w:r>
      <w:proofErr w:type="spellEnd"/>
      <w:r>
        <w:t xml:space="preserve">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Innova Reborn. Ini juga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kabar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mempercayakan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otomotif</w:t>
      </w:r>
      <w:proofErr w:type="spellEnd"/>
      <w:r>
        <w:t xml:space="preserve"> di Dunia Barusa. </w:t>
      </w:r>
    </w:p>
    <w:p w14:paraId="5EBFA26E" w14:textId="77777777" w:rsidR="00822FA9" w:rsidRDefault="00822FA9" w:rsidP="00A753FE">
      <w:pPr>
        <w:ind w:left="-5" w:firstLine="72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persaingan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ketat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dan </w:t>
      </w:r>
      <w:proofErr w:type="spellStart"/>
      <w:r>
        <w:t>mempertahankan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agar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merusak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meningkatkannya</w:t>
      </w:r>
      <w:proofErr w:type="spellEnd"/>
      <w:r>
        <w:t xml:space="preserve">. Merek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diwakili</w:t>
      </w:r>
      <w:proofErr w:type="spellEnd"/>
      <w:r>
        <w:t xml:space="preserve"> oleh </w:t>
      </w:r>
      <w:proofErr w:type="spellStart"/>
      <w:r>
        <w:t>merek</w:t>
      </w:r>
      <w:proofErr w:type="spellEnd"/>
      <w:r>
        <w:t xml:space="preserve"> </w:t>
      </w:r>
      <w:proofErr w:type="spellStart"/>
      <w:proofErr w:type="gramStart"/>
      <w:r>
        <w:t>tersebut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Pembeli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,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intrinsik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dibeli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proses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>. (</w:t>
      </w:r>
      <w:proofErr w:type="spellStart"/>
      <w:r>
        <w:t>Ranumihardja</w:t>
      </w:r>
      <w:proofErr w:type="spellEnd"/>
      <w:r>
        <w:t xml:space="preserve">, 2022 p. 2). </w:t>
      </w:r>
    </w:p>
    <w:p w14:paraId="78C74560" w14:textId="77777777" w:rsidR="00822FA9" w:rsidRDefault="00822FA9" w:rsidP="00A753FE">
      <w:pPr>
        <w:ind w:left="-5" w:firstLine="720"/>
        <w:jc w:val="both"/>
      </w:pPr>
      <w:r>
        <w:t xml:space="preserve">Keputusan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penjual</w:t>
      </w:r>
      <w:proofErr w:type="spellEnd"/>
      <w:r>
        <w:t xml:space="preserve">, </w:t>
      </w:r>
      <w:proofErr w:type="spellStart"/>
      <w:r>
        <w:t>harga</w:t>
      </w:r>
      <w:proofErr w:type="spellEnd"/>
      <w:r>
        <w:t xml:space="preserve">, dan </w:t>
      </w:r>
      <w:proofErr w:type="spellStart"/>
      <w:r>
        <w:t>kualitas</w:t>
      </w:r>
      <w:proofErr w:type="spellEnd"/>
      <w:r>
        <w:t xml:space="preserve"> </w:t>
      </w:r>
      <w:proofErr w:type="spellStart"/>
      <w:proofErr w:type="gramStart"/>
      <w:r>
        <w:t>barang.Produk</w:t>
      </w:r>
      <w:proofErr w:type="spellEnd"/>
      <w:proofErr w:type="gramEnd"/>
      <w:r>
        <w:t xml:space="preserve"> yang </w:t>
      </w:r>
      <w:proofErr w:type="spellStart"/>
      <w:r>
        <w:t>dibeli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.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tercermin</w:t>
      </w:r>
      <w:proofErr w:type="spellEnd"/>
      <w:r>
        <w:t xml:space="preserve"> pada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Pada era </w:t>
      </w:r>
      <w:proofErr w:type="spellStart"/>
      <w:r>
        <w:t>globalisasi</w:t>
      </w:r>
      <w:proofErr w:type="spellEnd"/>
      <w:r>
        <w:t xml:space="preserve">, pasar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ditawarkan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sangat </w:t>
      </w:r>
      <w:proofErr w:type="spellStart"/>
      <w:r>
        <w:t>beragam</w:t>
      </w:r>
      <w:proofErr w:type="spellEnd"/>
      <w:r>
        <w:t xml:space="preserve"> dan </w:t>
      </w:r>
      <w:proofErr w:type="spellStart"/>
      <w:r>
        <w:t>pastinya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produsen</w:t>
      </w:r>
      <w:proofErr w:type="spellEnd"/>
      <w:r>
        <w:t xml:space="preserve">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dipasar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pasar (Jintu, </w:t>
      </w:r>
      <w:proofErr w:type="spellStart"/>
      <w:r>
        <w:t>Rodhiyah</w:t>
      </w:r>
      <w:proofErr w:type="spellEnd"/>
      <w:r>
        <w:t xml:space="preserve"> &amp; Andi, 2020 p. 2-3). </w:t>
      </w:r>
    </w:p>
    <w:p w14:paraId="0FBD77E7" w14:textId="77777777" w:rsidR="00822FA9" w:rsidRDefault="00822FA9" w:rsidP="00A753FE">
      <w:pPr>
        <w:ind w:left="-5" w:firstLine="720"/>
        <w:jc w:val="both"/>
      </w:pPr>
      <w:r>
        <w:t xml:space="preserve">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pengalaman-pengalaman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, saran </w:t>
      </w:r>
      <w:proofErr w:type="spellStart"/>
      <w:r>
        <w:t>keluarga</w:t>
      </w:r>
      <w:proofErr w:type="spellEnd"/>
      <w:r>
        <w:t xml:space="preserve">, saran </w:t>
      </w:r>
      <w:proofErr w:type="spellStart"/>
      <w:r>
        <w:t>teman</w:t>
      </w:r>
      <w:proofErr w:type="spellEnd"/>
      <w:r>
        <w:t xml:space="preserve">,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juga </w:t>
      </w:r>
      <w:proofErr w:type="spellStart"/>
      <w:r>
        <w:t>dari</w:t>
      </w:r>
      <w:proofErr w:type="spellEnd"/>
      <w:r>
        <w:t xml:space="preserve"> media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media </w:t>
      </w:r>
      <w:proofErr w:type="spellStart"/>
      <w:r>
        <w:t>elektronik</w:t>
      </w:r>
      <w:proofErr w:type="spellEnd"/>
      <w:r>
        <w:t xml:space="preserve"> (Putri </w:t>
      </w:r>
      <w:proofErr w:type="spellStart"/>
      <w:r>
        <w:t>dkk</w:t>
      </w:r>
      <w:proofErr w:type="spellEnd"/>
      <w:r>
        <w:t xml:space="preserve">, 2020 p. 43). Tujuan </w:t>
      </w:r>
      <w:proofErr w:type="spellStart"/>
      <w:r>
        <w:t>dari</w:t>
      </w:r>
      <w:proofErr w:type="spellEnd"/>
      <w:r>
        <w:t xml:space="preserve"> pada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dan </w:t>
      </w:r>
      <w:proofErr w:type="spellStart"/>
      <w:r>
        <w:t>mengingat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brand,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koneksi</w:t>
      </w:r>
      <w:proofErr w:type="spellEnd"/>
      <w:r>
        <w:t xml:space="preserve"> </w:t>
      </w:r>
      <w:proofErr w:type="spellStart"/>
      <w:r>
        <w:t>emosional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, dan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reputasi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(Firmansyah, 2019 p. 137). </w:t>
      </w:r>
    </w:p>
    <w:p w14:paraId="327E81F0" w14:textId="0D906C85" w:rsidR="00D00FA7" w:rsidRPr="00822FA9" w:rsidRDefault="00822FA9" w:rsidP="00A753F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</w:rPr>
      </w:pPr>
      <w:r>
        <w:lastRenderedPageBreak/>
        <w:t xml:space="preserve">Dalam </w:t>
      </w:r>
      <w:proofErr w:type="spellStart"/>
      <w:r>
        <w:t>situasi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krusial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.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oleh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dan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tingginya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berdampak</w:t>
      </w:r>
      <w:proofErr w:type="spellEnd"/>
      <w:r>
        <w:t xml:space="preserve"> juga pada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>. (</w:t>
      </w:r>
      <w:proofErr w:type="spellStart"/>
      <w:r>
        <w:t>Ranumihardja</w:t>
      </w:r>
      <w:proofErr w:type="spellEnd"/>
      <w:r>
        <w:t>, 2022 p. 5).</w:t>
      </w:r>
    </w:p>
    <w:p w14:paraId="3A4BA197" w14:textId="77777777" w:rsidR="00D00FA7" w:rsidRDefault="00000000" w:rsidP="00A75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Metode </w:t>
      </w:r>
    </w:p>
    <w:p w14:paraId="7AE87DDF" w14:textId="77777777" w:rsidR="00822FA9" w:rsidRDefault="00822FA9" w:rsidP="00A753FE">
      <w:pPr>
        <w:spacing w:after="169"/>
        <w:ind w:left="-5" w:firstLine="566"/>
        <w:jc w:val="both"/>
      </w:pPr>
      <w:r>
        <w:t xml:space="preserve">Studi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. Metode </w:t>
      </w:r>
      <w:proofErr w:type="spellStart"/>
      <w:r>
        <w:t>kuantitatif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yang </w:t>
      </w:r>
      <w:proofErr w:type="spellStart"/>
      <w:r>
        <w:t>sistematis</w:t>
      </w:r>
      <w:proofErr w:type="spellEnd"/>
      <w:r>
        <w:t xml:space="preserve">, </w:t>
      </w:r>
      <w:proofErr w:type="spellStart"/>
      <w:r>
        <w:t>terencana</w:t>
      </w:r>
      <w:proofErr w:type="spellEnd"/>
      <w:r>
        <w:t xml:space="preserve">, dan </w:t>
      </w:r>
      <w:proofErr w:type="spellStart"/>
      <w:r>
        <w:t>terstruktur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(Noor, 2015 p. 18). Desain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dan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sebab-akibat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(X) dan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 xml:space="preserve"> (Y).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(X) </w:t>
      </w:r>
      <w:proofErr w:type="spellStart"/>
      <w:r>
        <w:t>meliputi</w:t>
      </w:r>
      <w:proofErr w:type="spellEnd"/>
      <w:r>
        <w:t xml:space="preserve">: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(X1),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(X2),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(X3), dan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(X4). </w:t>
      </w:r>
    </w:p>
    <w:p w14:paraId="4431DACF" w14:textId="77777777" w:rsidR="00822FA9" w:rsidRDefault="00822FA9" w:rsidP="00A753FE">
      <w:pPr>
        <w:spacing w:after="169"/>
        <w:ind w:left="-5" w:firstLine="566"/>
        <w:jc w:val="both"/>
      </w:pPr>
      <w:proofErr w:type="spellStart"/>
      <w:r>
        <w:t>Subjek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di PT. Dunia Barusa dan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Innova Reborn di </w:t>
      </w:r>
      <w:proofErr w:type="gramStart"/>
      <w:r>
        <w:t>PT .</w:t>
      </w:r>
      <w:proofErr w:type="gramEnd"/>
      <w:r>
        <w:t xml:space="preserve"> Dunia Barusa </w:t>
      </w:r>
      <w:proofErr w:type="spellStart"/>
      <w:r>
        <w:t>Batoh</w:t>
      </w:r>
      <w:proofErr w:type="spellEnd"/>
      <w:r>
        <w:t xml:space="preserve">. Metode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pada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nonprobability </w:t>
      </w:r>
      <w:proofErr w:type="gramStart"/>
      <w:r>
        <w:t>sampling ,</w:t>
      </w:r>
      <w:proofErr w:type="gram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populasi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sampel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Accidental Sampling</w:t>
      </w:r>
      <w:r>
        <w:t xml:space="preserve">. Dalam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 parameter yang </w:t>
      </w:r>
      <w:proofErr w:type="spellStart"/>
      <w:r>
        <w:t>diestimasi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23,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115 </w:t>
      </w:r>
      <w:proofErr w:type="spellStart"/>
      <w:r>
        <w:t>sampel</w:t>
      </w:r>
      <w:proofErr w:type="spellEnd"/>
      <w:r>
        <w:t xml:space="preserve">. Metode </w:t>
      </w:r>
      <w:proofErr w:type="spellStart"/>
      <w:r>
        <w:t>pengumpulan</w:t>
      </w:r>
      <w:proofErr w:type="spellEnd"/>
      <w:r>
        <w:t xml:space="preserve"> data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berurutan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dan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 xml:space="preserve">. Dapat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likert</w:t>
      </w:r>
      <w:proofErr w:type="spellEnd"/>
      <w:r>
        <w:t xml:space="preserve">. </w:t>
      </w:r>
    </w:p>
    <w:p w14:paraId="47A40859" w14:textId="77777777" w:rsidR="00822FA9" w:rsidRDefault="00822FA9" w:rsidP="00A753FE">
      <w:pPr>
        <w:spacing w:after="226"/>
        <w:ind w:left="-5" w:firstLine="720"/>
        <w:jc w:val="both"/>
      </w:pPr>
      <w:r>
        <w:t xml:space="preserve">Dalam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data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data </w:t>
      </w:r>
      <w:proofErr w:type="spellStart"/>
      <w:r>
        <w:t>deskriptif</w:t>
      </w:r>
      <w:proofErr w:type="spellEnd"/>
      <w:r>
        <w:t xml:space="preserve">, yang </w:t>
      </w:r>
      <w:proofErr w:type="spellStart"/>
      <w:r>
        <w:t>berarti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penguraian</w:t>
      </w:r>
      <w:proofErr w:type="spellEnd"/>
      <w:r>
        <w:t xml:space="preserve"> dan non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yang </w:t>
      </w:r>
      <w:proofErr w:type="spellStart"/>
      <w:r>
        <w:t>berlandaskan</w:t>
      </w:r>
      <w:proofErr w:type="spellEnd"/>
      <w:r>
        <w:t xml:space="preserve"> pada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yang </w:t>
      </w:r>
      <w:proofErr w:type="spellStart"/>
      <w:r>
        <w:t>dianalisis</w:t>
      </w:r>
      <w:proofErr w:type="spellEnd"/>
      <w:r>
        <w:t xml:space="preserve">. </w:t>
      </w:r>
      <w:proofErr w:type="spellStart"/>
      <w:r>
        <w:t>Analisis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linier </w:t>
      </w:r>
      <w:proofErr w:type="spellStart"/>
      <w:r>
        <w:t>berganda</w:t>
      </w:r>
      <w:proofErr w:type="spellEnd"/>
      <w:r>
        <w:t xml:space="preserve">,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Innova Reborn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: </w:t>
      </w:r>
    </w:p>
    <w:p w14:paraId="7AE10D4E" w14:textId="77777777" w:rsidR="00822FA9" w:rsidRDefault="00822FA9" w:rsidP="00A753FE">
      <w:pPr>
        <w:spacing w:line="259" w:lineRule="auto"/>
        <w:ind w:right="5"/>
        <w:jc w:val="both"/>
      </w:pPr>
      <w:r>
        <w:rPr>
          <w:rFonts w:ascii="Cambria Math" w:eastAsia="Cambria Math" w:hAnsi="Cambria Math" w:cs="Cambria Math"/>
          <w:sz w:val="28"/>
        </w:rPr>
        <w:t>𝑌</w:t>
      </w:r>
      <w:r>
        <w:rPr>
          <w:sz w:val="28"/>
        </w:rPr>
        <w:t xml:space="preserve"> = </w:t>
      </w:r>
      <w:r>
        <w:rPr>
          <w:rFonts w:ascii="Cambria Math" w:eastAsia="Cambria Math" w:hAnsi="Cambria Math" w:cs="Cambria Math"/>
          <w:sz w:val="28"/>
        </w:rPr>
        <w:t>𝑏</w:t>
      </w:r>
      <w:r>
        <w:rPr>
          <w:rFonts w:ascii="Times New Roman" w:eastAsia="Times New Roman" w:hAnsi="Times New Roman" w:cs="Times New Roman"/>
          <w:sz w:val="28"/>
        </w:rPr>
        <w:t>˳</w:t>
      </w:r>
      <w:r>
        <w:rPr>
          <w:sz w:val="28"/>
        </w:rPr>
        <w:t xml:space="preserve"> + </w:t>
      </w:r>
      <w:r>
        <w:rPr>
          <w:rFonts w:ascii="Cambria Math" w:eastAsia="Cambria Math" w:hAnsi="Cambria Math" w:cs="Cambria Math"/>
          <w:sz w:val="28"/>
        </w:rPr>
        <w:t>𝑏</w:t>
      </w:r>
      <w:r>
        <w:rPr>
          <w:rFonts w:ascii="Times New Roman" w:eastAsia="Times New Roman" w:hAnsi="Times New Roman" w:cs="Times New Roman"/>
          <w:sz w:val="28"/>
        </w:rPr>
        <w:t>₁</w:t>
      </w:r>
      <w:r>
        <w:rPr>
          <w:rFonts w:ascii="Cambria Math" w:eastAsia="Cambria Math" w:hAnsi="Cambria Math" w:cs="Cambria Math"/>
          <w:sz w:val="28"/>
        </w:rPr>
        <w:t>𝑋</w:t>
      </w:r>
      <w:r>
        <w:rPr>
          <w:rFonts w:ascii="Times New Roman" w:eastAsia="Times New Roman" w:hAnsi="Times New Roman" w:cs="Times New Roman"/>
          <w:sz w:val="28"/>
        </w:rPr>
        <w:t xml:space="preserve">₁ + </w:t>
      </w:r>
      <w:r>
        <w:rPr>
          <w:rFonts w:ascii="Cambria Math" w:eastAsia="Cambria Math" w:hAnsi="Cambria Math" w:cs="Cambria Math"/>
          <w:sz w:val="28"/>
        </w:rPr>
        <w:t>𝑏</w:t>
      </w:r>
      <w:r>
        <w:rPr>
          <w:rFonts w:ascii="Times New Roman" w:eastAsia="Times New Roman" w:hAnsi="Times New Roman" w:cs="Times New Roman"/>
          <w:sz w:val="28"/>
        </w:rPr>
        <w:t>₂</w:t>
      </w:r>
      <w:r>
        <w:rPr>
          <w:rFonts w:ascii="Cambria Math" w:eastAsia="Cambria Math" w:hAnsi="Cambria Math" w:cs="Cambria Math"/>
          <w:sz w:val="28"/>
        </w:rPr>
        <w:t>𝑋</w:t>
      </w:r>
      <w:r>
        <w:rPr>
          <w:rFonts w:ascii="Times New Roman" w:eastAsia="Times New Roman" w:hAnsi="Times New Roman" w:cs="Times New Roman"/>
          <w:sz w:val="28"/>
        </w:rPr>
        <w:t xml:space="preserve">₂ + </w:t>
      </w:r>
      <w:r>
        <w:rPr>
          <w:rFonts w:ascii="Cambria Math" w:eastAsia="Cambria Math" w:hAnsi="Cambria Math" w:cs="Cambria Math"/>
          <w:sz w:val="28"/>
        </w:rPr>
        <w:t>𝑏</w:t>
      </w:r>
      <w:r>
        <w:rPr>
          <w:rFonts w:ascii="Times New Roman" w:eastAsia="Times New Roman" w:hAnsi="Times New Roman" w:cs="Times New Roman"/>
          <w:sz w:val="28"/>
        </w:rPr>
        <w:t>₃</w:t>
      </w:r>
      <w:r>
        <w:rPr>
          <w:rFonts w:ascii="Cambria Math" w:eastAsia="Cambria Math" w:hAnsi="Cambria Math" w:cs="Cambria Math"/>
          <w:sz w:val="28"/>
        </w:rPr>
        <w:t>𝑋</w:t>
      </w:r>
      <w:r>
        <w:rPr>
          <w:rFonts w:ascii="Times New Roman" w:eastAsia="Times New Roman" w:hAnsi="Times New Roman" w:cs="Times New Roman"/>
          <w:sz w:val="28"/>
        </w:rPr>
        <w:t xml:space="preserve">₃ + </w:t>
      </w:r>
      <w:r>
        <w:rPr>
          <w:rFonts w:ascii="Cambria Math" w:eastAsia="Cambria Math" w:hAnsi="Cambria Math" w:cs="Cambria Math"/>
          <w:sz w:val="28"/>
        </w:rPr>
        <w:t>𝑏</w:t>
      </w:r>
      <w:r>
        <w:rPr>
          <w:rFonts w:ascii="Times New Roman" w:eastAsia="Times New Roman" w:hAnsi="Times New Roman" w:cs="Times New Roman"/>
          <w:sz w:val="28"/>
        </w:rPr>
        <w:t>₄</w:t>
      </w:r>
      <w:r>
        <w:rPr>
          <w:rFonts w:ascii="Cambria Math" w:eastAsia="Cambria Math" w:hAnsi="Cambria Math" w:cs="Cambria Math"/>
          <w:sz w:val="28"/>
        </w:rPr>
        <w:t>𝑋</w:t>
      </w:r>
      <w:r>
        <w:rPr>
          <w:rFonts w:ascii="Times New Roman" w:eastAsia="Times New Roman" w:hAnsi="Times New Roman" w:cs="Times New Roman"/>
          <w:sz w:val="28"/>
        </w:rPr>
        <w:t xml:space="preserve">₄ + </w:t>
      </w:r>
      <w:r>
        <w:rPr>
          <w:rFonts w:ascii="Cambria Math" w:eastAsia="Cambria Math" w:hAnsi="Cambria Math" w:cs="Cambria Math"/>
          <w:sz w:val="28"/>
        </w:rPr>
        <w:t>𝑒</w:t>
      </w:r>
      <w:r>
        <w:rPr>
          <w:sz w:val="28"/>
        </w:rPr>
        <w:t xml:space="preserve"> </w:t>
      </w:r>
    </w:p>
    <w:p w14:paraId="26C85469" w14:textId="77777777" w:rsidR="00822FA9" w:rsidRDefault="00822FA9" w:rsidP="00A753FE">
      <w:pPr>
        <w:spacing w:line="259" w:lineRule="auto"/>
        <w:jc w:val="both"/>
      </w:pPr>
      <w:r>
        <w:rPr>
          <w:rFonts w:ascii="Cambria Math" w:eastAsia="Cambria Math" w:hAnsi="Cambria Math" w:cs="Cambria Math"/>
        </w:rPr>
        <w:t xml:space="preserve"> </w:t>
      </w:r>
    </w:p>
    <w:p w14:paraId="6E5B0959" w14:textId="77777777" w:rsidR="00822FA9" w:rsidRDefault="00822FA9" w:rsidP="00A753FE">
      <w:pPr>
        <w:ind w:left="5"/>
        <w:jc w:val="both"/>
      </w:pPr>
      <w:proofErr w:type="spellStart"/>
      <w:r>
        <w:t>Keterangan</w:t>
      </w:r>
      <w:proofErr w:type="spellEnd"/>
      <w:r>
        <w:t xml:space="preserve">:  </w:t>
      </w:r>
    </w:p>
    <w:p w14:paraId="358286EE" w14:textId="4E6A6FF8" w:rsidR="00822FA9" w:rsidRDefault="00822FA9" w:rsidP="00A753FE">
      <w:pPr>
        <w:ind w:left="5"/>
        <w:jc w:val="both"/>
      </w:pPr>
      <w:r>
        <w:t xml:space="preserve"> Y =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  </w:t>
      </w:r>
    </w:p>
    <w:p w14:paraId="6B7F2C01" w14:textId="66915552" w:rsidR="00822FA9" w:rsidRDefault="00822FA9" w:rsidP="00A753FE">
      <w:pPr>
        <w:spacing w:after="11"/>
        <w:ind w:left="-5" w:right="6803"/>
        <w:jc w:val="both"/>
      </w:pPr>
      <w:r>
        <w:t xml:space="preserve"> </w:t>
      </w:r>
      <w:r>
        <w:rPr>
          <w:rFonts w:ascii="Times New Roman" w:eastAsia="Times New Roman" w:hAnsi="Times New Roman" w:cs="Times New Roman"/>
        </w:rPr>
        <w:t xml:space="preserve">b˳ = Nilai </w:t>
      </w:r>
      <w:proofErr w:type="spellStart"/>
      <w:r>
        <w:rPr>
          <w:rFonts w:ascii="Times New Roman" w:eastAsia="Times New Roman" w:hAnsi="Times New Roman" w:cs="Times New Roman"/>
        </w:rPr>
        <w:t>constan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 xml:space="preserve">   </w:t>
      </w:r>
      <w:r>
        <w:rPr>
          <w:rFonts w:ascii="Times New Roman" w:eastAsia="Times New Roman" w:hAnsi="Times New Roman" w:cs="Times New Roman"/>
        </w:rPr>
        <w:t xml:space="preserve">X₁ = </w:t>
      </w:r>
      <w:proofErr w:type="spellStart"/>
      <w:r>
        <w:rPr>
          <w:rFonts w:ascii="Times New Roman" w:eastAsia="Times New Roman" w:hAnsi="Times New Roman" w:cs="Times New Roman"/>
        </w:rPr>
        <w:t>Ekuitas</w:t>
      </w:r>
      <w:proofErr w:type="spellEnd"/>
      <w:r>
        <w:rPr>
          <w:rFonts w:ascii="Times New Roman" w:eastAsia="Times New Roman" w:hAnsi="Times New Roman" w:cs="Times New Roman"/>
        </w:rPr>
        <w:t xml:space="preserve"> Merek </w:t>
      </w:r>
      <w:r>
        <w:t xml:space="preserve"> </w:t>
      </w:r>
    </w:p>
    <w:p w14:paraId="06E36034" w14:textId="71C73E00" w:rsidR="00822FA9" w:rsidRDefault="00822FA9" w:rsidP="00A753FE">
      <w:pPr>
        <w:spacing w:after="11"/>
        <w:ind w:left="-5"/>
        <w:jc w:val="both"/>
      </w:pPr>
      <w:r>
        <w:t xml:space="preserve"> </w:t>
      </w:r>
      <w:r>
        <w:rPr>
          <w:rFonts w:ascii="Times New Roman" w:eastAsia="Times New Roman" w:hAnsi="Times New Roman" w:cs="Times New Roman"/>
        </w:rPr>
        <w:t xml:space="preserve">X₂ = Keputusan </w:t>
      </w:r>
      <w:proofErr w:type="spellStart"/>
      <w:r>
        <w:rPr>
          <w:rFonts w:ascii="Times New Roman" w:eastAsia="Times New Roman" w:hAnsi="Times New Roman" w:cs="Times New Roman"/>
        </w:rPr>
        <w:t>Konsumen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14:paraId="792E3A09" w14:textId="1E5D6CBF" w:rsidR="00D00FA7" w:rsidRDefault="00000000" w:rsidP="00A753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Hasil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Pembahasan</w:t>
      </w:r>
      <w:proofErr w:type="spellEnd"/>
    </w:p>
    <w:p w14:paraId="03BE6698" w14:textId="77777777" w:rsidR="00822FA9" w:rsidRDefault="00822FA9" w:rsidP="00A753F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</w:pPr>
      <w:r>
        <w:t xml:space="preserve">PT Dunia Barusa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PT Toyota Astra Motor di Banda Aceh yang </w:t>
      </w:r>
      <w:proofErr w:type="spellStart"/>
      <w:r>
        <w:t>bergerak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Toyota. Dunia Barusa </w:t>
      </w:r>
      <w:proofErr w:type="spellStart"/>
      <w:r>
        <w:t>merupakan</w:t>
      </w:r>
      <w:proofErr w:type="spellEnd"/>
      <w:r>
        <w:t xml:space="preserve"> dealer Resmi Toyota yang </w:t>
      </w:r>
      <w:proofErr w:type="spellStart"/>
      <w:r>
        <w:t>pertama</w:t>
      </w:r>
      <w:proofErr w:type="spellEnd"/>
      <w:r>
        <w:t xml:space="preserve"> dan </w:t>
      </w:r>
      <w:proofErr w:type="spellStart"/>
      <w:r>
        <w:t>satu-satunya</w:t>
      </w:r>
      <w:proofErr w:type="spellEnd"/>
      <w:r>
        <w:t xml:space="preserve"> di </w:t>
      </w:r>
      <w:proofErr w:type="spellStart"/>
      <w:r>
        <w:t>Provinsi</w:t>
      </w:r>
      <w:proofErr w:type="spellEnd"/>
      <w:r>
        <w:t xml:space="preserve"> Aceh, yang </w:t>
      </w:r>
      <w:proofErr w:type="spellStart"/>
      <w:r>
        <w:t>didirikan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01 </w:t>
      </w:r>
      <w:proofErr w:type="spellStart"/>
      <w:r>
        <w:t>Februari</w:t>
      </w:r>
      <w:proofErr w:type="spellEnd"/>
      <w:r>
        <w:t xml:space="preserve"> 1985. Showroom Dunia Barusa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didirikan</w:t>
      </w:r>
      <w:proofErr w:type="spellEnd"/>
      <w:r>
        <w:t xml:space="preserve"> di </w:t>
      </w:r>
      <w:proofErr w:type="spellStart"/>
      <w:r>
        <w:t>kota</w:t>
      </w:r>
      <w:proofErr w:type="spellEnd"/>
      <w:r>
        <w:t xml:space="preserve"> Lhokseumawe yang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Kabupaten</w:t>
      </w:r>
      <w:proofErr w:type="spellEnd"/>
      <w:r>
        <w:t xml:space="preserve"> Aceh Utara, </w:t>
      </w:r>
      <w:proofErr w:type="spellStart"/>
      <w:r>
        <w:t>tepatnya</w:t>
      </w:r>
      <w:proofErr w:type="spellEnd"/>
      <w:r>
        <w:t xml:space="preserve"> di Jalan Merdeka No.76, Lhokseumawe. Pada </w:t>
      </w:r>
      <w:proofErr w:type="spellStart"/>
      <w:r>
        <w:t>tahun</w:t>
      </w:r>
      <w:proofErr w:type="spellEnd"/>
      <w:r>
        <w:t xml:space="preserve"> 2008, Dunia Barusa </w:t>
      </w:r>
      <w:proofErr w:type="spellStart"/>
      <w:r>
        <w:t>memulai</w:t>
      </w:r>
      <w:proofErr w:type="spellEnd"/>
      <w:r>
        <w:t xml:space="preserve"> </w:t>
      </w:r>
      <w:proofErr w:type="spellStart"/>
      <w:r>
        <w:t>inisiatif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mendirikan</w:t>
      </w:r>
      <w:proofErr w:type="spellEnd"/>
      <w:r>
        <w:t xml:space="preserve"> Showroom Toyota di Ibu Kota </w:t>
      </w:r>
      <w:proofErr w:type="spellStart"/>
      <w:r>
        <w:t>Provinsi</w:t>
      </w:r>
      <w:proofErr w:type="spellEnd"/>
      <w:r>
        <w:t xml:space="preserve"> Aceh, </w:t>
      </w:r>
      <w:proofErr w:type="spellStart"/>
      <w:r>
        <w:t>yakni</w:t>
      </w:r>
      <w:proofErr w:type="spellEnd"/>
      <w:r>
        <w:t xml:space="preserve"> di Banda Aceh. Mereka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proses,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, </w:t>
      </w:r>
      <w:proofErr w:type="spellStart"/>
      <w:r>
        <w:t>keterlibatan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acara </w:t>
      </w:r>
      <w:proofErr w:type="spellStart"/>
      <w:r>
        <w:t>daerah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>.</w:t>
      </w:r>
    </w:p>
    <w:p w14:paraId="73D76538" w14:textId="295311A7" w:rsidR="00822FA9" w:rsidRDefault="00822FA9" w:rsidP="00A753F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center"/>
      </w:pPr>
      <w:r>
        <w:rPr>
          <w:noProof/>
        </w:rPr>
        <w:lastRenderedPageBreak/>
        <w:drawing>
          <wp:inline distT="0" distB="0" distL="0" distR="0" wp14:anchorId="72D8F454" wp14:editId="0822315B">
            <wp:extent cx="3457575" cy="3019425"/>
            <wp:effectExtent l="0" t="0" r="0" b="0"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4C24" w14:textId="6010275F" w:rsidR="00822FA9" w:rsidRDefault="00822FA9" w:rsidP="00A753F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Gambar 1. Lokasi Showroom PT. Dunia Barusa</w:t>
      </w:r>
    </w:p>
    <w:p w14:paraId="456F45C4" w14:textId="77777777" w:rsidR="00822FA9" w:rsidRDefault="00822FA9" w:rsidP="00A753FE">
      <w:pPr>
        <w:ind w:left="5"/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sejarah</w:t>
      </w:r>
      <w:proofErr w:type="spellEnd"/>
      <w:r>
        <w:t xml:space="preserve"> PT Dunia Barusa:  </w:t>
      </w:r>
    </w:p>
    <w:p w14:paraId="58D44EC3" w14:textId="77777777" w:rsidR="00822FA9" w:rsidRDefault="00822FA9" w:rsidP="00A753FE">
      <w:pPr>
        <w:numPr>
          <w:ilvl w:val="0"/>
          <w:numId w:val="3"/>
        </w:numPr>
        <w:spacing w:after="3" w:line="249" w:lineRule="auto"/>
        <w:ind w:hanging="283"/>
        <w:jc w:val="both"/>
      </w:pPr>
      <w:r>
        <w:t xml:space="preserve">Pada </w:t>
      </w:r>
      <w:proofErr w:type="spellStart"/>
      <w:r>
        <w:t>tahun</w:t>
      </w:r>
      <w:proofErr w:type="spellEnd"/>
      <w:r>
        <w:t xml:space="preserve"> 1996, PT Dunia Barusa </w:t>
      </w:r>
      <w:proofErr w:type="spellStart"/>
      <w:r>
        <w:t>terdaftar</w:t>
      </w:r>
      <w:proofErr w:type="spellEnd"/>
      <w:r>
        <w:t xml:space="preserve"> dan </w:t>
      </w:r>
      <w:proofErr w:type="spellStart"/>
      <w:r>
        <w:t>berlokasi</w:t>
      </w:r>
      <w:proofErr w:type="spellEnd"/>
      <w:r>
        <w:t xml:space="preserve"> di </w:t>
      </w:r>
      <w:proofErr w:type="spellStart"/>
      <w:r>
        <w:t>Nangroe</w:t>
      </w:r>
      <w:proofErr w:type="spellEnd"/>
      <w:r>
        <w:t xml:space="preserve"> Aceh Darussalam.  </w:t>
      </w:r>
    </w:p>
    <w:p w14:paraId="63DE7185" w14:textId="77777777" w:rsidR="00822FA9" w:rsidRDefault="00822FA9" w:rsidP="00A753FE">
      <w:pPr>
        <w:numPr>
          <w:ilvl w:val="0"/>
          <w:numId w:val="3"/>
        </w:numPr>
        <w:spacing w:after="3" w:line="249" w:lineRule="auto"/>
        <w:ind w:hanging="283"/>
        <w:jc w:val="both"/>
      </w:pPr>
      <w:r>
        <w:t xml:space="preserve">Showroom Dunia Barusa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Didirikan</w:t>
      </w:r>
      <w:proofErr w:type="spellEnd"/>
      <w:r>
        <w:t xml:space="preserve"> di Lhokseumawe, </w:t>
      </w:r>
      <w:proofErr w:type="spellStart"/>
      <w:r>
        <w:t>Kabupaten</w:t>
      </w:r>
      <w:proofErr w:type="spellEnd"/>
      <w:r>
        <w:t xml:space="preserve"> Aceh Utara.  </w:t>
      </w:r>
    </w:p>
    <w:p w14:paraId="67B5DD9F" w14:textId="77777777" w:rsidR="00822FA9" w:rsidRDefault="00822FA9" w:rsidP="00A753FE">
      <w:pPr>
        <w:numPr>
          <w:ilvl w:val="0"/>
          <w:numId w:val="3"/>
        </w:numPr>
        <w:spacing w:after="3" w:line="249" w:lineRule="auto"/>
        <w:ind w:hanging="283"/>
        <w:jc w:val="both"/>
      </w:pPr>
      <w:r>
        <w:t xml:space="preserve">Pada </w:t>
      </w:r>
      <w:proofErr w:type="spellStart"/>
      <w:r>
        <w:t>tahun</w:t>
      </w:r>
      <w:proofErr w:type="spellEnd"/>
      <w:r>
        <w:t xml:space="preserve"> 2008, Muhammad Hanafi ah </w:t>
      </w:r>
      <w:proofErr w:type="spellStart"/>
      <w:r>
        <w:t>membangun</w:t>
      </w:r>
      <w:proofErr w:type="spellEnd"/>
      <w:r>
        <w:t xml:space="preserve"> showroom Toyota di Banda Aceh.  </w:t>
      </w:r>
    </w:p>
    <w:p w14:paraId="47040297" w14:textId="77777777" w:rsidR="00822FA9" w:rsidRDefault="00822FA9" w:rsidP="00A753FE">
      <w:pPr>
        <w:numPr>
          <w:ilvl w:val="0"/>
          <w:numId w:val="3"/>
        </w:numPr>
        <w:spacing w:after="3" w:line="249" w:lineRule="auto"/>
        <w:ind w:hanging="283"/>
        <w:jc w:val="both"/>
      </w:pPr>
      <w:r>
        <w:t xml:space="preserve">Pada </w:t>
      </w:r>
      <w:proofErr w:type="spellStart"/>
      <w:r>
        <w:t>tahun</w:t>
      </w:r>
      <w:proofErr w:type="spellEnd"/>
      <w:r>
        <w:t xml:space="preserve"> 2016, PT Dunia Barusa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ekspansi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showroom Toyota di </w:t>
      </w:r>
      <w:proofErr w:type="spellStart"/>
      <w:r>
        <w:t>Meulaboh</w:t>
      </w:r>
      <w:proofErr w:type="spellEnd"/>
      <w:r>
        <w:t xml:space="preserve">, </w:t>
      </w:r>
      <w:proofErr w:type="spellStart"/>
      <w:r>
        <w:t>Kabupaten</w:t>
      </w:r>
      <w:proofErr w:type="spellEnd"/>
      <w:r>
        <w:t xml:space="preserve"> Aceh Barat.  </w:t>
      </w:r>
    </w:p>
    <w:p w14:paraId="7FE42EEC" w14:textId="77777777" w:rsidR="00822FA9" w:rsidRDefault="00822FA9" w:rsidP="00A753FE">
      <w:pPr>
        <w:spacing w:line="259" w:lineRule="auto"/>
        <w:jc w:val="both"/>
      </w:pPr>
      <w:r>
        <w:t xml:space="preserve"> </w:t>
      </w:r>
    </w:p>
    <w:p w14:paraId="6FE90C4B" w14:textId="77777777" w:rsidR="00822FA9" w:rsidRDefault="00822FA9" w:rsidP="00A753FE">
      <w:pPr>
        <w:ind w:left="5"/>
        <w:jc w:val="both"/>
      </w:pPr>
      <w:r>
        <w:t xml:space="preserve">Adapun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PT. Dunia Barusa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</w:p>
    <w:p w14:paraId="5A897D20" w14:textId="77777777" w:rsidR="00822FA9" w:rsidRDefault="00822FA9" w:rsidP="00A753FE">
      <w:pPr>
        <w:numPr>
          <w:ilvl w:val="0"/>
          <w:numId w:val="5"/>
        </w:numPr>
        <w:spacing w:after="3" w:line="249" w:lineRule="auto"/>
        <w:ind w:hanging="283"/>
        <w:jc w:val="both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Customer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&amp;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merawat</w:t>
      </w:r>
      <w:proofErr w:type="spellEnd"/>
      <w:r>
        <w:t xml:space="preserve"> &amp;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Toyota di Aceh  </w:t>
      </w:r>
    </w:p>
    <w:p w14:paraId="1E5797D2" w14:textId="77777777" w:rsidR="00A753FE" w:rsidRDefault="00822FA9" w:rsidP="00A753FE">
      <w:pPr>
        <w:numPr>
          <w:ilvl w:val="0"/>
          <w:numId w:val="5"/>
        </w:numPr>
        <w:spacing w:after="3" w:line="249" w:lineRule="auto"/>
        <w:ind w:hanging="283"/>
        <w:jc w:val="both"/>
      </w:pPr>
      <w:proofErr w:type="spellStart"/>
      <w:r>
        <w:t>Menjadi</w:t>
      </w:r>
      <w:proofErr w:type="spellEnd"/>
      <w:r>
        <w:t xml:space="preserve"> Toyota's Best in Town Dealer</w:t>
      </w:r>
      <w:r w:rsidR="00A753FE">
        <w:t xml:space="preserve"> Bersama </w:t>
      </w:r>
      <w:proofErr w:type="spellStart"/>
      <w:r w:rsidR="00A753FE">
        <w:t>membangun</w:t>
      </w:r>
      <w:proofErr w:type="spellEnd"/>
      <w:r w:rsidR="00A753FE">
        <w:t xml:space="preserve"> Ekonomi Daerah </w:t>
      </w:r>
    </w:p>
    <w:p w14:paraId="21681AD9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31DABC38" w14:textId="77777777" w:rsidR="00A753FE" w:rsidRDefault="00A753FE" w:rsidP="00A753FE">
      <w:pPr>
        <w:ind w:left="-5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linier </w:t>
      </w:r>
      <w:proofErr w:type="spellStart"/>
      <w:r>
        <w:t>berganda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linier </w:t>
      </w:r>
      <w:proofErr w:type="spellStart"/>
      <w:r>
        <w:t>berganda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2F736B77" w14:textId="77777777" w:rsidR="00A753FE" w:rsidRDefault="00A753FE" w:rsidP="00A753FE">
      <w:pPr>
        <w:spacing w:line="259" w:lineRule="auto"/>
        <w:ind w:right="8"/>
        <w:jc w:val="both"/>
      </w:pPr>
      <w:r>
        <w:rPr>
          <w:rFonts w:ascii="Cambria Math" w:eastAsia="Cambria Math" w:hAnsi="Cambria Math" w:cs="Cambria Math"/>
        </w:rPr>
        <w:t>𝒀</w:t>
      </w:r>
      <w:r>
        <w:t xml:space="preserve"> = </w:t>
      </w:r>
      <w:r>
        <w:rPr>
          <w:rFonts w:ascii="Cambria Math" w:eastAsia="Cambria Math" w:hAnsi="Cambria Math" w:cs="Cambria Math"/>
        </w:rPr>
        <w:t>𝒃</w:t>
      </w:r>
      <w:r>
        <w:rPr>
          <w:rFonts w:ascii="Times New Roman" w:eastAsia="Times New Roman" w:hAnsi="Times New Roman" w:cs="Times New Roman"/>
        </w:rPr>
        <w:t>˳</w:t>
      </w:r>
      <w:r>
        <w:t xml:space="preserve"> + </w:t>
      </w:r>
      <w:r>
        <w:rPr>
          <w:rFonts w:ascii="Cambria Math" w:eastAsia="Cambria Math" w:hAnsi="Cambria Math" w:cs="Cambria Math"/>
        </w:rPr>
        <w:t>𝒃</w:t>
      </w:r>
      <w:r>
        <w:rPr>
          <w:rFonts w:ascii="Times New Roman" w:eastAsia="Times New Roman" w:hAnsi="Times New Roman" w:cs="Times New Roman"/>
        </w:rPr>
        <w:t>₁</w:t>
      </w:r>
      <w:r>
        <w:rPr>
          <w:rFonts w:ascii="Cambria Math" w:eastAsia="Cambria Math" w:hAnsi="Cambria Math" w:cs="Cambria Math"/>
        </w:rPr>
        <w:t>𝑿</w:t>
      </w:r>
      <w:r>
        <w:rPr>
          <w:rFonts w:ascii="Times New Roman" w:eastAsia="Times New Roman" w:hAnsi="Times New Roman" w:cs="Times New Roman"/>
        </w:rPr>
        <w:t xml:space="preserve">₁ + </w:t>
      </w:r>
      <w:r>
        <w:rPr>
          <w:rFonts w:ascii="Cambria Math" w:eastAsia="Cambria Math" w:hAnsi="Cambria Math" w:cs="Cambria Math"/>
        </w:rPr>
        <w:t>𝒃</w:t>
      </w:r>
      <w:r>
        <w:rPr>
          <w:rFonts w:ascii="Times New Roman" w:eastAsia="Times New Roman" w:hAnsi="Times New Roman" w:cs="Times New Roman"/>
        </w:rPr>
        <w:t>₂</w:t>
      </w:r>
      <w:r>
        <w:rPr>
          <w:rFonts w:ascii="Cambria Math" w:eastAsia="Cambria Math" w:hAnsi="Cambria Math" w:cs="Cambria Math"/>
        </w:rPr>
        <w:t>𝑿</w:t>
      </w:r>
      <w:r>
        <w:rPr>
          <w:rFonts w:ascii="Times New Roman" w:eastAsia="Times New Roman" w:hAnsi="Times New Roman" w:cs="Times New Roman"/>
        </w:rPr>
        <w:t xml:space="preserve">₂ + </w:t>
      </w:r>
      <w:r>
        <w:rPr>
          <w:rFonts w:ascii="Cambria Math" w:eastAsia="Cambria Math" w:hAnsi="Cambria Math" w:cs="Cambria Math"/>
        </w:rPr>
        <w:t>𝒃</w:t>
      </w:r>
      <w:r>
        <w:rPr>
          <w:rFonts w:ascii="Times New Roman" w:eastAsia="Times New Roman" w:hAnsi="Times New Roman" w:cs="Times New Roman"/>
        </w:rPr>
        <w:t>₃</w:t>
      </w:r>
      <w:r>
        <w:rPr>
          <w:rFonts w:ascii="Cambria Math" w:eastAsia="Cambria Math" w:hAnsi="Cambria Math" w:cs="Cambria Math"/>
        </w:rPr>
        <w:t>𝑿</w:t>
      </w:r>
      <w:r>
        <w:rPr>
          <w:rFonts w:ascii="Times New Roman" w:eastAsia="Times New Roman" w:hAnsi="Times New Roman" w:cs="Times New Roman"/>
        </w:rPr>
        <w:t xml:space="preserve">₃ + </w:t>
      </w:r>
      <w:r>
        <w:rPr>
          <w:rFonts w:ascii="Cambria Math" w:eastAsia="Cambria Math" w:hAnsi="Cambria Math" w:cs="Cambria Math"/>
        </w:rPr>
        <w:t>𝒃</w:t>
      </w:r>
      <w:r>
        <w:rPr>
          <w:rFonts w:ascii="Times New Roman" w:eastAsia="Times New Roman" w:hAnsi="Times New Roman" w:cs="Times New Roman"/>
        </w:rPr>
        <w:t>₄</w:t>
      </w:r>
      <w:r>
        <w:rPr>
          <w:rFonts w:ascii="Cambria Math" w:eastAsia="Cambria Math" w:hAnsi="Cambria Math" w:cs="Cambria Math"/>
        </w:rPr>
        <w:t>𝑿</w:t>
      </w:r>
      <w:r>
        <w:rPr>
          <w:rFonts w:ascii="Times New Roman" w:eastAsia="Times New Roman" w:hAnsi="Times New Roman" w:cs="Times New Roman"/>
        </w:rPr>
        <w:t xml:space="preserve">₄ + </w:t>
      </w:r>
      <w:r>
        <w:rPr>
          <w:rFonts w:ascii="Cambria Math" w:eastAsia="Cambria Math" w:hAnsi="Cambria Math" w:cs="Cambria Math"/>
        </w:rPr>
        <w:t xml:space="preserve">𝒆 </w:t>
      </w:r>
    </w:p>
    <w:p w14:paraId="79EE73C4" w14:textId="77777777" w:rsidR="00A753FE" w:rsidRDefault="00A753FE" w:rsidP="00A753FE">
      <w:pPr>
        <w:spacing w:line="259" w:lineRule="auto"/>
        <w:ind w:left="57"/>
        <w:jc w:val="both"/>
      </w:pPr>
      <w:r>
        <w:t xml:space="preserve"> </w:t>
      </w:r>
    </w:p>
    <w:p w14:paraId="4BDC279B" w14:textId="77777777" w:rsidR="00A753FE" w:rsidRDefault="00A753FE" w:rsidP="00A753FE">
      <w:pPr>
        <w:spacing w:line="259" w:lineRule="auto"/>
        <w:ind w:right="3"/>
        <w:jc w:val="both"/>
      </w:pPr>
      <w:r>
        <w:rPr>
          <w:rFonts w:ascii="Cambria Math" w:eastAsia="Cambria Math" w:hAnsi="Cambria Math" w:cs="Cambria Math"/>
        </w:rPr>
        <w:t>𝒀</w:t>
      </w:r>
      <w:r>
        <w:t xml:space="preserve"> = </w:t>
      </w:r>
      <w:r>
        <w:rPr>
          <w:rFonts w:ascii="Cambria Math" w:eastAsia="Cambria Math" w:hAnsi="Cambria Math" w:cs="Cambria Math"/>
        </w:rPr>
        <w:t>𝟏𝟔</w:t>
      </w:r>
      <w:r>
        <w:t>.</w:t>
      </w:r>
      <w:r>
        <w:rPr>
          <w:rFonts w:ascii="Cambria Math" w:eastAsia="Cambria Math" w:hAnsi="Cambria Math" w:cs="Cambria Math"/>
        </w:rPr>
        <w:t>𝟓𝟐𝟏</w:t>
      </w:r>
      <w:r>
        <w:t xml:space="preserve"> + </w:t>
      </w:r>
      <w:r>
        <w:rPr>
          <w:rFonts w:ascii="Cambria Math" w:eastAsia="Cambria Math" w:hAnsi="Cambria Math" w:cs="Cambria Math"/>
        </w:rPr>
        <w:t>𝟎</w:t>
      </w:r>
      <w:r>
        <w:t>,</w:t>
      </w:r>
      <w:r>
        <w:rPr>
          <w:rFonts w:ascii="Cambria Math" w:eastAsia="Cambria Math" w:hAnsi="Cambria Math" w:cs="Cambria Math"/>
        </w:rPr>
        <w:t>𝟓𝟑𝟕𝑿𝟏</w:t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− </w:t>
      </w:r>
      <w:r>
        <w:rPr>
          <w:rFonts w:ascii="Cambria Math" w:eastAsia="Cambria Math" w:hAnsi="Cambria Math" w:cs="Cambria Math"/>
        </w:rPr>
        <w:t>𝟎</w:t>
      </w:r>
      <w:r>
        <w:t>,</w:t>
      </w:r>
      <w:r>
        <w:rPr>
          <w:rFonts w:ascii="Cambria Math" w:eastAsia="Cambria Math" w:hAnsi="Cambria Math" w:cs="Cambria Math"/>
        </w:rPr>
        <w:t>𝟑𝟎𝟎𝑿</w:t>
      </w:r>
      <w:r>
        <w:rPr>
          <w:rFonts w:ascii="Times New Roman" w:eastAsia="Times New Roman" w:hAnsi="Times New Roman" w:cs="Times New Roman"/>
        </w:rPr>
        <w:t xml:space="preserve">₂ + </w:t>
      </w:r>
      <w:r>
        <w:rPr>
          <w:rFonts w:ascii="Cambria Math" w:eastAsia="Cambria Math" w:hAnsi="Cambria Math" w:cs="Cambria Math"/>
        </w:rPr>
        <w:t>𝟎</w:t>
      </w:r>
      <w:r>
        <w:t>,</w:t>
      </w:r>
      <w:r>
        <w:rPr>
          <w:rFonts w:ascii="Cambria Math" w:eastAsia="Cambria Math" w:hAnsi="Cambria Math" w:cs="Cambria Math"/>
        </w:rPr>
        <w:t>𝟒𝟗𝟑𝑿</w:t>
      </w:r>
      <w:r>
        <w:rPr>
          <w:rFonts w:ascii="Times New Roman" w:eastAsia="Times New Roman" w:hAnsi="Times New Roman" w:cs="Times New Roman"/>
        </w:rPr>
        <w:t xml:space="preserve">₃ + </w:t>
      </w:r>
      <w:r>
        <w:rPr>
          <w:rFonts w:ascii="Cambria Math" w:eastAsia="Cambria Math" w:hAnsi="Cambria Math" w:cs="Cambria Math"/>
        </w:rPr>
        <w:t>𝟎</w:t>
      </w:r>
      <w:r>
        <w:t>,</w:t>
      </w:r>
      <w:r>
        <w:rPr>
          <w:rFonts w:ascii="Cambria Math" w:eastAsia="Cambria Math" w:hAnsi="Cambria Math" w:cs="Cambria Math"/>
        </w:rPr>
        <w:t>𝟑𝟕𝟓𝑿</w:t>
      </w:r>
      <w:r>
        <w:rPr>
          <w:rFonts w:ascii="Times New Roman" w:eastAsia="Times New Roman" w:hAnsi="Times New Roman" w:cs="Times New Roman"/>
        </w:rPr>
        <w:t>₄</w:t>
      </w:r>
      <w:r>
        <w:t xml:space="preserve"> </w:t>
      </w:r>
    </w:p>
    <w:p w14:paraId="57E83375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020AFAA8" w14:textId="77777777" w:rsidR="00A753FE" w:rsidRDefault="00A753FE" w:rsidP="00A753FE">
      <w:pPr>
        <w:ind w:left="5" w:right="3572"/>
        <w:jc w:val="both"/>
      </w:pPr>
      <w:proofErr w:type="spellStart"/>
      <w:r>
        <w:t>Persamaan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diuraikan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 a.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Nilai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constan</w:t>
      </w:r>
      <w:proofErr w:type="spellEnd"/>
      <w:r>
        <w:rPr>
          <w:rFonts w:ascii="Times New Roman" w:eastAsia="Times New Roman" w:hAnsi="Times New Roman" w:cs="Times New Roman"/>
        </w:rPr>
        <w:t xml:space="preserve">  (</w:t>
      </w:r>
      <w:proofErr w:type="gramEnd"/>
      <w:r>
        <w:rPr>
          <w:rFonts w:ascii="Times New Roman" w:eastAsia="Times New Roman" w:hAnsi="Times New Roman" w:cs="Times New Roman"/>
        </w:rPr>
        <w:t>b</w:t>
      </w:r>
      <w:proofErr w:type="gramStart"/>
      <w:r>
        <w:rPr>
          <w:rFonts w:ascii="Times New Roman" w:eastAsia="Times New Roman" w:hAnsi="Times New Roman" w:cs="Times New Roman"/>
        </w:rPr>
        <w:t>˳)=</w:t>
      </w:r>
      <w:proofErr w:type="gramEnd"/>
      <w:r>
        <w:rPr>
          <w:rFonts w:ascii="Times New Roman" w:eastAsia="Times New Roman" w:hAnsi="Times New Roman" w:cs="Times New Roman"/>
        </w:rPr>
        <w:t xml:space="preserve"> 16.521  </w:t>
      </w:r>
      <w:r>
        <w:t xml:space="preserve"> </w:t>
      </w:r>
    </w:p>
    <w:p w14:paraId="7A3EA8C3" w14:textId="77777777" w:rsidR="00A753FE" w:rsidRDefault="00A753FE" w:rsidP="00A753FE">
      <w:pPr>
        <w:ind w:left="293"/>
        <w:jc w:val="both"/>
      </w:pPr>
      <w:proofErr w:type="spellStart"/>
      <w:r>
        <w:t>Artinya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bernilai</w:t>
      </w:r>
      <w:proofErr w:type="spellEnd"/>
      <w:r>
        <w:t xml:space="preserve"> </w:t>
      </w:r>
      <w:proofErr w:type="spellStart"/>
      <w:r>
        <w:t>nol</w:t>
      </w:r>
      <w:proofErr w:type="spellEnd"/>
      <w:r>
        <w:t xml:space="preserve"> (0),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keterikatan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16,521. </w:t>
      </w:r>
      <w:proofErr w:type="spellStart"/>
      <w:r>
        <w:t>Dengan</w:t>
      </w:r>
      <w:proofErr w:type="spellEnd"/>
      <w:r>
        <w:t xml:space="preserve"> kata lain,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(Y)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16.521 </w:t>
      </w:r>
      <w:proofErr w:type="spellStart"/>
      <w:r>
        <w:t>jika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tidak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dipengaruhi</w:t>
      </w:r>
      <w:proofErr w:type="spellEnd"/>
      <w:r>
        <w:rPr>
          <w:rFonts w:ascii="Times New Roman" w:eastAsia="Times New Roman" w:hAnsi="Times New Roman" w:cs="Times New Roman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</w:rPr>
        <w:t>Kesadaran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(X₁), </w:t>
      </w:r>
      <w:proofErr w:type="spellStart"/>
      <w:r>
        <w:rPr>
          <w:rFonts w:ascii="Times New Roman" w:eastAsia="Times New Roman" w:hAnsi="Times New Roman" w:cs="Times New Roman"/>
        </w:rPr>
        <w:t>Asosiasi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(X₂), </w:t>
      </w:r>
      <w:proofErr w:type="spellStart"/>
      <w:r>
        <w:rPr>
          <w:rFonts w:ascii="Times New Roman" w:eastAsia="Times New Roman" w:hAnsi="Times New Roman" w:cs="Times New Roman"/>
        </w:rPr>
        <w:t>Persepsi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kualitas</w:t>
      </w:r>
      <w:proofErr w:type="spellEnd"/>
      <w:r>
        <w:rPr>
          <w:rFonts w:ascii="Times New Roman" w:eastAsia="Times New Roman" w:hAnsi="Times New Roman" w:cs="Times New Roman"/>
        </w:rPr>
        <w:t xml:space="preserve"> (X₃), </w:t>
      </w:r>
      <w:proofErr w:type="spellStart"/>
      <w:r>
        <w:rPr>
          <w:rFonts w:ascii="Times New Roman" w:eastAsia="Times New Roman" w:hAnsi="Times New Roman" w:cs="Times New Roman"/>
        </w:rPr>
        <w:t>serta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Loyalitas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(X₄).</w:t>
      </w:r>
      <w:r>
        <w:t xml:space="preserve"> </w:t>
      </w:r>
    </w:p>
    <w:p w14:paraId="50DD47B6" w14:textId="77777777" w:rsidR="00A753FE" w:rsidRDefault="00A753FE" w:rsidP="00A753FE">
      <w:pPr>
        <w:numPr>
          <w:ilvl w:val="0"/>
          <w:numId w:val="6"/>
        </w:numPr>
        <w:spacing w:after="11" w:line="249" w:lineRule="auto"/>
        <w:ind w:hanging="283"/>
        <w:jc w:val="both"/>
      </w:pPr>
      <w:proofErr w:type="spellStart"/>
      <w:r>
        <w:rPr>
          <w:rFonts w:ascii="Times New Roman" w:eastAsia="Times New Roman" w:hAnsi="Times New Roman" w:cs="Times New Roman"/>
        </w:rPr>
        <w:t>Kesadaran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(X₁) </w:t>
      </w:r>
      <w:proofErr w:type="spellStart"/>
      <w:r>
        <w:rPr>
          <w:rFonts w:ascii="Times New Roman" w:eastAsia="Times New Roman" w:hAnsi="Times New Roman" w:cs="Times New Roman"/>
        </w:rPr>
        <w:t>terhadap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keputusan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pembelian</w:t>
      </w:r>
      <w:proofErr w:type="spellEnd"/>
      <w:r>
        <w:rPr>
          <w:rFonts w:ascii="Times New Roman" w:eastAsia="Times New Roman" w:hAnsi="Times New Roman" w:cs="Times New Roman"/>
        </w:rPr>
        <w:t xml:space="preserve"> (Y)/b₁= 0,537</w:t>
      </w:r>
      <w:r>
        <w:t xml:space="preserve"> </w:t>
      </w:r>
    </w:p>
    <w:p w14:paraId="5415003C" w14:textId="77777777" w:rsidR="00A753FE" w:rsidRDefault="00A753FE" w:rsidP="00A753FE">
      <w:pPr>
        <w:ind w:left="293"/>
        <w:jc w:val="both"/>
      </w:pPr>
      <w:proofErr w:type="spellStart"/>
      <w:r>
        <w:rPr>
          <w:rFonts w:ascii="Times New Roman" w:eastAsia="Times New Roman" w:hAnsi="Times New Roman" w:cs="Times New Roman"/>
        </w:rPr>
        <w:t>Variabel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Kesadaran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(X₁) </w:t>
      </w:r>
      <w:proofErr w:type="spellStart"/>
      <w:r>
        <w:rPr>
          <w:rFonts w:ascii="Times New Roman" w:eastAsia="Times New Roman" w:hAnsi="Times New Roman" w:cs="Times New Roman"/>
        </w:rPr>
        <w:t>memiliki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dampak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positif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terhadap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keputusan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pembelian</w:t>
      </w:r>
      <w:proofErr w:type="spellEnd"/>
      <w:r>
        <w:rPr>
          <w:rFonts w:ascii="Times New Roman" w:eastAsia="Times New Roman" w:hAnsi="Times New Roman" w:cs="Times New Roman"/>
        </w:rPr>
        <w:t xml:space="preserve"> (Y) </w:t>
      </w:r>
      <w:proofErr w:type="spellStart"/>
      <w:r>
        <w:t>sebesar</w:t>
      </w:r>
      <w:proofErr w:type="spellEnd"/>
      <w:r>
        <w:t xml:space="preserve"> 0,537,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0,537; </w:t>
      </w:r>
      <w:proofErr w:type="spellStart"/>
      <w:r>
        <w:t>sebaliknya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,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juga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lainnya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 X</w:t>
      </w:r>
      <w:proofErr w:type="gramEnd"/>
      <w:r>
        <w:rPr>
          <w:rFonts w:ascii="Times New Roman" w:eastAsia="Times New Roman" w:hAnsi="Times New Roman" w:cs="Times New Roman"/>
        </w:rPr>
        <w:t>₂, X₃, dan X₄) = 0.</w:t>
      </w:r>
      <w:r>
        <w:t xml:space="preserve"> </w:t>
      </w:r>
    </w:p>
    <w:p w14:paraId="44B6E5F2" w14:textId="77777777" w:rsidR="00A753FE" w:rsidRDefault="00A753FE" w:rsidP="00A753FE">
      <w:pPr>
        <w:numPr>
          <w:ilvl w:val="0"/>
          <w:numId w:val="6"/>
        </w:numPr>
        <w:spacing w:after="11" w:line="249" w:lineRule="auto"/>
        <w:ind w:hanging="283"/>
        <w:jc w:val="both"/>
      </w:pPr>
      <w:proofErr w:type="spellStart"/>
      <w:r>
        <w:rPr>
          <w:rFonts w:ascii="Times New Roman" w:eastAsia="Times New Roman" w:hAnsi="Times New Roman" w:cs="Times New Roman"/>
        </w:rPr>
        <w:t>Asosiai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(X₂) </w:t>
      </w:r>
      <w:proofErr w:type="spellStart"/>
      <w:r>
        <w:rPr>
          <w:rFonts w:ascii="Times New Roman" w:eastAsia="Times New Roman" w:hAnsi="Times New Roman" w:cs="Times New Roman"/>
        </w:rPr>
        <w:t>terhadap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keputusan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pembelian</w:t>
      </w:r>
      <w:proofErr w:type="spellEnd"/>
      <w:r>
        <w:rPr>
          <w:rFonts w:ascii="Times New Roman" w:eastAsia="Times New Roman" w:hAnsi="Times New Roman" w:cs="Times New Roman"/>
        </w:rPr>
        <w:t xml:space="preserve"> (Y)/b₂= </w:t>
      </w:r>
      <w:r>
        <w:t xml:space="preserve">-0,300 </w:t>
      </w:r>
    </w:p>
    <w:p w14:paraId="37A06130" w14:textId="77777777" w:rsidR="00A753FE" w:rsidRDefault="00A753FE" w:rsidP="00A753FE">
      <w:pPr>
        <w:ind w:left="293"/>
        <w:jc w:val="both"/>
      </w:pPr>
      <w:proofErr w:type="spellStart"/>
      <w:r>
        <w:rPr>
          <w:rFonts w:ascii="Times New Roman" w:eastAsia="Times New Roman" w:hAnsi="Times New Roman" w:cs="Times New Roman"/>
        </w:rPr>
        <w:lastRenderedPageBreak/>
        <w:t>Variabel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asosiasi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(X₂) </w:t>
      </w:r>
      <w:proofErr w:type="spellStart"/>
      <w:r>
        <w:rPr>
          <w:rFonts w:ascii="Times New Roman" w:eastAsia="Times New Roman" w:hAnsi="Times New Roman" w:cs="Times New Roman"/>
        </w:rPr>
        <w:t>memiliki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dampak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negatif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terhadap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keputusan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pembelian</w:t>
      </w:r>
      <w:proofErr w:type="spellEnd"/>
      <w:r>
        <w:rPr>
          <w:rFonts w:ascii="Times New Roman" w:eastAsia="Times New Roman" w:hAnsi="Times New Roman" w:cs="Times New Roman"/>
        </w:rPr>
        <w:t xml:space="preserve"> (Y) </w:t>
      </w:r>
      <w:proofErr w:type="spellStart"/>
      <w:r>
        <w:t>sebesar</w:t>
      </w:r>
      <w:proofErr w:type="spellEnd"/>
      <w:r>
        <w:t xml:space="preserve"> -0,300,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turun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berkurang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-0,300, </w:t>
      </w:r>
      <w:proofErr w:type="spellStart"/>
      <w:r>
        <w:t>sebaliknya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juga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</w:rPr>
        <w:t>(X₁, X₃, dan X₄) = 0.</w:t>
      </w:r>
      <w:r>
        <w:t xml:space="preserve"> </w:t>
      </w:r>
    </w:p>
    <w:p w14:paraId="1EBD33F9" w14:textId="77777777" w:rsidR="00A753FE" w:rsidRDefault="00A753FE" w:rsidP="00A753FE">
      <w:pPr>
        <w:numPr>
          <w:ilvl w:val="0"/>
          <w:numId w:val="6"/>
        </w:numPr>
        <w:spacing w:after="11" w:line="249" w:lineRule="auto"/>
        <w:ind w:hanging="283"/>
        <w:jc w:val="both"/>
      </w:pPr>
      <w:proofErr w:type="spellStart"/>
      <w:r>
        <w:rPr>
          <w:rFonts w:ascii="Times New Roman" w:eastAsia="Times New Roman" w:hAnsi="Times New Roman" w:cs="Times New Roman"/>
        </w:rPr>
        <w:t>Persepsi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kualitas</w:t>
      </w:r>
      <w:proofErr w:type="spellEnd"/>
      <w:r>
        <w:rPr>
          <w:rFonts w:ascii="Times New Roman" w:eastAsia="Times New Roman" w:hAnsi="Times New Roman" w:cs="Times New Roman"/>
        </w:rPr>
        <w:t xml:space="preserve"> (X₃) </w:t>
      </w:r>
      <w:proofErr w:type="spellStart"/>
      <w:r>
        <w:rPr>
          <w:rFonts w:ascii="Times New Roman" w:eastAsia="Times New Roman" w:hAnsi="Times New Roman" w:cs="Times New Roman"/>
        </w:rPr>
        <w:t>terhadap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keputusan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pembelian</w:t>
      </w:r>
      <w:proofErr w:type="spellEnd"/>
      <w:r>
        <w:rPr>
          <w:rFonts w:ascii="Times New Roman" w:eastAsia="Times New Roman" w:hAnsi="Times New Roman" w:cs="Times New Roman"/>
        </w:rPr>
        <w:t xml:space="preserve"> (Y)/b₃= 0,49</w:t>
      </w:r>
      <w:r>
        <w:t xml:space="preserve">3 </w:t>
      </w:r>
    </w:p>
    <w:p w14:paraId="5B7FA083" w14:textId="77777777" w:rsidR="00A753FE" w:rsidRDefault="00A753FE" w:rsidP="00A753FE">
      <w:pPr>
        <w:ind w:left="293"/>
        <w:jc w:val="both"/>
      </w:pPr>
      <w:proofErr w:type="spellStart"/>
      <w:r>
        <w:rPr>
          <w:rFonts w:ascii="Times New Roman" w:eastAsia="Times New Roman" w:hAnsi="Times New Roman" w:cs="Times New Roman"/>
        </w:rPr>
        <w:t>Variabel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persepsi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kualitas</w:t>
      </w:r>
      <w:proofErr w:type="spellEnd"/>
      <w:r>
        <w:rPr>
          <w:rFonts w:ascii="Times New Roman" w:eastAsia="Times New Roman" w:hAnsi="Times New Roman" w:cs="Times New Roman"/>
        </w:rPr>
        <w:t xml:space="preserve"> (X₃) </w:t>
      </w:r>
      <w:proofErr w:type="spellStart"/>
      <w:r>
        <w:rPr>
          <w:rFonts w:ascii="Times New Roman" w:eastAsia="Times New Roman" w:hAnsi="Times New Roman" w:cs="Times New Roman"/>
        </w:rPr>
        <w:t>memberikan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dampak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positif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terhadap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keputusan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pembelian</w:t>
      </w:r>
      <w:proofErr w:type="spellEnd"/>
      <w:r>
        <w:rPr>
          <w:rFonts w:ascii="Times New Roman" w:eastAsia="Times New Roman" w:hAnsi="Times New Roman" w:cs="Times New Roman"/>
        </w:rPr>
        <w:t xml:space="preserve"> (Y) </w:t>
      </w:r>
      <w:proofErr w:type="spellStart"/>
      <w:r>
        <w:t>sebesar</w:t>
      </w:r>
      <w:proofErr w:type="spellEnd"/>
      <w:r>
        <w:t xml:space="preserve"> 0,493.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proofErr w:type="gramStart"/>
      <w:r>
        <w:t>satuan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0,537. </w:t>
      </w:r>
      <w:proofErr w:type="spellStart"/>
      <w:r>
        <w:t>Sebaliknya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juga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variabel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lainnya</w:t>
      </w:r>
      <w:proofErr w:type="spellEnd"/>
      <w:r>
        <w:rPr>
          <w:rFonts w:ascii="Times New Roman" w:eastAsia="Times New Roman" w:hAnsi="Times New Roman" w:cs="Times New Roman"/>
        </w:rPr>
        <w:t xml:space="preserve"> (X₁, X₂, dan X₄) = 0.</w:t>
      </w:r>
      <w:r>
        <w:t xml:space="preserve"> </w:t>
      </w:r>
    </w:p>
    <w:p w14:paraId="4A3D9F40" w14:textId="77777777" w:rsidR="00A753FE" w:rsidRDefault="00A753FE" w:rsidP="00A753FE">
      <w:pPr>
        <w:numPr>
          <w:ilvl w:val="0"/>
          <w:numId w:val="6"/>
        </w:numPr>
        <w:spacing w:after="11" w:line="249" w:lineRule="auto"/>
        <w:ind w:hanging="283"/>
        <w:jc w:val="both"/>
      </w:pPr>
      <w:proofErr w:type="spellStart"/>
      <w:r>
        <w:rPr>
          <w:rFonts w:ascii="Times New Roman" w:eastAsia="Times New Roman" w:hAnsi="Times New Roman" w:cs="Times New Roman"/>
        </w:rPr>
        <w:t>Loyalitas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(X₄) </w:t>
      </w:r>
      <w:proofErr w:type="spellStart"/>
      <w:r>
        <w:rPr>
          <w:rFonts w:ascii="Times New Roman" w:eastAsia="Times New Roman" w:hAnsi="Times New Roman" w:cs="Times New Roman"/>
        </w:rPr>
        <w:t>terhadap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keputusan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pembelian</w:t>
      </w:r>
      <w:proofErr w:type="spellEnd"/>
      <w:r>
        <w:rPr>
          <w:rFonts w:ascii="Times New Roman" w:eastAsia="Times New Roman" w:hAnsi="Times New Roman" w:cs="Times New Roman"/>
        </w:rPr>
        <w:t xml:space="preserve"> (Y)/b₄= 0,375</w:t>
      </w:r>
      <w:r>
        <w:t xml:space="preserve"> </w:t>
      </w:r>
    </w:p>
    <w:p w14:paraId="163E4AF9" w14:textId="3913360A" w:rsidR="00822FA9" w:rsidRDefault="00A753FE" w:rsidP="00A753F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Variabel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loyalitas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merek</w:t>
      </w:r>
      <w:proofErr w:type="spellEnd"/>
      <w:r>
        <w:rPr>
          <w:rFonts w:ascii="Times New Roman" w:eastAsia="Times New Roman" w:hAnsi="Times New Roman" w:cs="Times New Roman"/>
        </w:rPr>
        <w:t xml:space="preserve"> (X₄) </w:t>
      </w:r>
      <w:proofErr w:type="spellStart"/>
      <w:r>
        <w:rPr>
          <w:rFonts w:ascii="Times New Roman" w:eastAsia="Times New Roman" w:hAnsi="Times New Roman" w:cs="Times New Roman"/>
        </w:rPr>
        <w:t>memiliki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dampak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positif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terhadap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keputusan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pembelian</w:t>
      </w:r>
      <w:proofErr w:type="spellEnd"/>
      <w:r>
        <w:rPr>
          <w:rFonts w:ascii="Times New Roman" w:eastAsia="Times New Roman" w:hAnsi="Times New Roman" w:cs="Times New Roman"/>
        </w:rPr>
        <w:t xml:space="preserve"> (Y) </w:t>
      </w:r>
      <w:proofErr w:type="spellStart"/>
      <w:r>
        <w:t>sebesar</w:t>
      </w:r>
      <w:proofErr w:type="spellEnd"/>
      <w:r>
        <w:t xml:space="preserve"> 0,375,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0,537. </w:t>
      </w:r>
      <w:proofErr w:type="spellStart"/>
      <w:r>
        <w:t>Sebaliknya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,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juga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lainnya</w:t>
      </w:r>
      <w:proofErr w:type="spellEnd"/>
      <w:r>
        <w:rPr>
          <w:rFonts w:ascii="Times New Roman" w:eastAsia="Times New Roman" w:hAnsi="Times New Roman" w:cs="Times New Roman"/>
        </w:rPr>
        <w:t xml:space="preserve"> (X₁, X₂, dan X₃) = 0.</w:t>
      </w:r>
    </w:p>
    <w:p w14:paraId="53E43CE1" w14:textId="77777777" w:rsidR="00A753FE" w:rsidRDefault="00A753FE" w:rsidP="00A753FE">
      <w:pPr>
        <w:spacing w:line="242" w:lineRule="auto"/>
        <w:ind w:right="421" w:firstLine="720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data,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a.</w:t>
      </w:r>
      <w:r>
        <w:rPr>
          <w:rFonts w:ascii="Arial" w:eastAsia="Arial" w:hAnsi="Arial" w:cs="Arial"/>
        </w:rP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</w:p>
    <w:p w14:paraId="760076D3" w14:textId="77777777" w:rsidR="00A753FE" w:rsidRDefault="00A753FE" w:rsidP="00A753FE">
      <w:pPr>
        <w:ind w:left="-5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uji t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thitung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(3,790)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ttabel</w:t>
      </w:r>
      <w:proofErr w:type="spellEnd"/>
      <w:r>
        <w:t xml:space="preserve"> (1,98118) dan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</w:t>
      </w:r>
      <w:proofErr w:type="spellStart"/>
      <w:r>
        <w:t>tercatat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0,000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0,05. Jadi,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. </w:t>
      </w:r>
    </w:p>
    <w:p w14:paraId="0ADB7CDC" w14:textId="77777777" w:rsidR="00A753FE" w:rsidRDefault="00A753FE" w:rsidP="00A753FE">
      <w:pPr>
        <w:ind w:left="-5" w:firstLine="720"/>
        <w:jc w:val="both"/>
      </w:pPr>
      <w:r>
        <w:t xml:space="preserve">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oleh </w:t>
      </w:r>
      <w:proofErr w:type="spellStart"/>
      <w:r>
        <w:t>konsumen</w:t>
      </w:r>
      <w:proofErr w:type="spellEnd"/>
      <w:r>
        <w:t xml:space="preserve">,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yang </w:t>
      </w:r>
      <w:proofErr w:type="spellStart"/>
      <w:proofErr w:type="gramStart"/>
      <w:r>
        <w:t>penting</w:t>
      </w:r>
      <w:proofErr w:type="spellEnd"/>
      <w:r>
        <w:t xml:space="preserve"> .</w:t>
      </w:r>
      <w:proofErr w:type="gramEnd"/>
      <w:r>
        <w:t xml:space="preserve"> Merek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yang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yang familiar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dan </w:t>
      </w:r>
      <w:proofErr w:type="spellStart"/>
      <w:r>
        <w:t>berpendapat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yang familiar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dipercaya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kualitasnya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dipercaya</w:t>
      </w:r>
      <w:proofErr w:type="spellEnd"/>
      <w:r>
        <w:t xml:space="preserve">. </w:t>
      </w:r>
    </w:p>
    <w:p w14:paraId="2151AF4F" w14:textId="77777777" w:rsidR="00A753FE" w:rsidRDefault="00A753FE" w:rsidP="00A753FE">
      <w:pPr>
        <w:spacing w:line="259" w:lineRule="auto"/>
        <w:ind w:left="360"/>
        <w:jc w:val="both"/>
      </w:pPr>
      <w:r>
        <w:t xml:space="preserve"> </w:t>
      </w:r>
    </w:p>
    <w:p w14:paraId="55BF23B1" w14:textId="77777777" w:rsidR="00A753FE" w:rsidRDefault="00A753FE" w:rsidP="00A753FE">
      <w:pPr>
        <w:numPr>
          <w:ilvl w:val="0"/>
          <w:numId w:val="7"/>
        </w:numPr>
        <w:spacing w:after="3" w:line="249" w:lineRule="auto"/>
        <w:ind w:hanging="283"/>
        <w:jc w:val="both"/>
      </w:pPr>
      <w:proofErr w:type="spellStart"/>
      <w:r>
        <w:t>Pengaruh</w:t>
      </w:r>
      <w:proofErr w:type="spellEnd"/>
      <w:r>
        <w:t xml:space="preserve">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</w:p>
    <w:p w14:paraId="20C92DC5" w14:textId="77777777" w:rsidR="00A753FE" w:rsidRDefault="00A753FE" w:rsidP="00A753FE">
      <w:pPr>
        <w:ind w:left="-5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uji t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thitung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(-2,075) &lt; </w:t>
      </w:r>
      <w:proofErr w:type="spellStart"/>
      <w:r>
        <w:t>ttabel</w:t>
      </w:r>
      <w:proofErr w:type="spellEnd"/>
      <w:r>
        <w:t xml:space="preserve"> (1,98118) dan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0,05 </w:t>
      </w:r>
      <w:proofErr w:type="spellStart"/>
      <w:r>
        <w:t>yaitu</w:t>
      </w:r>
      <w:proofErr w:type="spellEnd"/>
      <w:r>
        <w:t xml:space="preserve"> 0,040.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parsial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.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berpartisipasi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rasa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</w:t>
      </w:r>
    </w:p>
    <w:p w14:paraId="60EDAAB1" w14:textId="77777777" w:rsidR="00A753FE" w:rsidRDefault="00A753FE" w:rsidP="00A753FE">
      <w:pPr>
        <w:spacing w:line="259" w:lineRule="auto"/>
        <w:ind w:left="720"/>
        <w:jc w:val="both"/>
      </w:pPr>
      <w:r>
        <w:t xml:space="preserve"> </w:t>
      </w:r>
    </w:p>
    <w:p w14:paraId="18BA371F" w14:textId="77777777" w:rsidR="00A753FE" w:rsidRDefault="00A753FE" w:rsidP="00A753FE">
      <w:pPr>
        <w:numPr>
          <w:ilvl w:val="0"/>
          <w:numId w:val="7"/>
        </w:numPr>
        <w:spacing w:after="3" w:line="249" w:lineRule="auto"/>
        <w:ind w:hanging="283"/>
        <w:jc w:val="both"/>
      </w:pPr>
      <w:proofErr w:type="spellStart"/>
      <w:r>
        <w:t>Pengaruh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</w:p>
    <w:p w14:paraId="3AE16C8A" w14:textId="77777777" w:rsidR="00A753FE" w:rsidRDefault="00A753FE" w:rsidP="00A753FE">
      <w:pPr>
        <w:ind w:left="-5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uji t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, </w:t>
      </w:r>
      <w:proofErr w:type="spellStart"/>
      <w:r>
        <w:t>thitung</w:t>
      </w:r>
      <w:proofErr w:type="spellEnd"/>
      <w:r>
        <w:t xml:space="preserve"> pada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(2,542) &gt; </w:t>
      </w:r>
      <w:proofErr w:type="spellStart"/>
      <w:r>
        <w:t>ttabel</w:t>
      </w:r>
      <w:proofErr w:type="spellEnd"/>
      <w:r>
        <w:t xml:space="preserve"> (1,98118) dan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&lt; 0,05 </w:t>
      </w:r>
      <w:proofErr w:type="spellStart"/>
      <w:r>
        <w:t>yaitu</w:t>
      </w:r>
      <w:proofErr w:type="spellEnd"/>
      <w:r>
        <w:t xml:space="preserve"> 0,012.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yang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di </w:t>
      </w:r>
      <w:proofErr w:type="spellStart"/>
      <w:r>
        <w:t>pikiran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,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yang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. </w:t>
      </w:r>
    </w:p>
    <w:p w14:paraId="750DC086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2B9FBF14" w14:textId="77777777" w:rsidR="00A753FE" w:rsidRDefault="00A753FE" w:rsidP="00A753FE">
      <w:pPr>
        <w:numPr>
          <w:ilvl w:val="0"/>
          <w:numId w:val="7"/>
        </w:numPr>
        <w:spacing w:after="3" w:line="249" w:lineRule="auto"/>
        <w:ind w:hanging="283"/>
        <w:jc w:val="both"/>
      </w:pPr>
      <w:proofErr w:type="spellStart"/>
      <w:r>
        <w:t>Pengaruh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</w:p>
    <w:p w14:paraId="53A9C11B" w14:textId="2A723969" w:rsidR="00A753FE" w:rsidRDefault="00A753FE" w:rsidP="00A753F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uji t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thitung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(2,984) &gt; </w:t>
      </w:r>
      <w:proofErr w:type="spellStart"/>
      <w:r>
        <w:t>ttabel</w:t>
      </w:r>
      <w:proofErr w:type="spellEnd"/>
      <w:r>
        <w:t xml:space="preserve"> (1,98118) dan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0,004 &lt; 0,05. Dapat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terpisah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membeli</w:t>
      </w:r>
      <w:proofErr w:type="spellEnd"/>
      <w:r>
        <w:t>.</w:t>
      </w:r>
    </w:p>
    <w:p w14:paraId="7D69BCB5" w14:textId="3AF15FE1" w:rsidR="00D00FA7" w:rsidRDefault="00000000" w:rsidP="00A753F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Kesimpulan</w:t>
      </w:r>
    </w:p>
    <w:p w14:paraId="03150EC5" w14:textId="77777777" w:rsidR="00A753FE" w:rsidRDefault="00A753FE" w:rsidP="00A753FE">
      <w:pPr>
        <w:ind w:left="-5" w:firstLine="720"/>
        <w:jc w:val="both"/>
      </w:pPr>
      <w:r>
        <w:t xml:space="preserve">Studi </w:t>
      </w:r>
      <w:proofErr w:type="spellStart"/>
      <w:r>
        <w:t>ini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pada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, dan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Innova Reborn di PT. Dunia Barusa Kantor Cabang </w:t>
      </w:r>
      <w:proofErr w:type="spellStart"/>
      <w:r>
        <w:t>Batoh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data dan </w:t>
      </w:r>
      <w:proofErr w:type="spellStart"/>
      <w:r>
        <w:t>pembahasan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pada </w:t>
      </w:r>
      <w:proofErr w:type="spellStart"/>
      <w:r>
        <w:t>bab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: </w:t>
      </w:r>
    </w:p>
    <w:p w14:paraId="59E45D47" w14:textId="77777777" w:rsidR="00A753FE" w:rsidRDefault="00A753FE" w:rsidP="00A753FE">
      <w:pPr>
        <w:numPr>
          <w:ilvl w:val="0"/>
          <w:numId w:val="8"/>
        </w:numPr>
        <w:spacing w:after="3" w:line="249" w:lineRule="auto"/>
        <w:ind w:hanging="283"/>
        <w:jc w:val="both"/>
      </w:pPr>
      <w:proofErr w:type="spellStart"/>
      <w:r>
        <w:t>Variabel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(3,790) dan </w:t>
      </w:r>
      <w:proofErr w:type="spellStart"/>
      <w:r>
        <w:t>signifikan</w:t>
      </w:r>
      <w:proofErr w:type="spellEnd"/>
      <w:r>
        <w:t xml:space="preserve"> (0,000)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,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. </w:t>
      </w:r>
    </w:p>
    <w:p w14:paraId="28DB521A" w14:textId="77777777" w:rsidR="00A753FE" w:rsidRDefault="00A753FE" w:rsidP="00A753FE">
      <w:pPr>
        <w:numPr>
          <w:ilvl w:val="0"/>
          <w:numId w:val="8"/>
        </w:numPr>
        <w:spacing w:after="3" w:line="249" w:lineRule="auto"/>
        <w:ind w:hanging="283"/>
        <w:jc w:val="both"/>
      </w:pPr>
      <w:proofErr w:type="spellStart"/>
      <w:r>
        <w:t>Variabel</w:t>
      </w:r>
      <w:proofErr w:type="spellEnd"/>
      <w:r>
        <w:t xml:space="preserve">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(-2,075) dan </w:t>
      </w:r>
      <w:proofErr w:type="spellStart"/>
      <w:r>
        <w:t>signifikan</w:t>
      </w:r>
      <w:proofErr w:type="spellEnd"/>
      <w:r>
        <w:t xml:space="preserve"> </w:t>
      </w:r>
      <w:proofErr w:type="gramStart"/>
      <w:r>
        <w:t>( 0,040</w:t>
      </w:r>
      <w:proofErr w:type="gramEnd"/>
      <w:r>
        <w:t xml:space="preserve">)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asosiasi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berdampak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pada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ditolak</w:t>
      </w:r>
      <w:proofErr w:type="spellEnd"/>
      <w:r>
        <w:t xml:space="preserve">. </w:t>
      </w:r>
    </w:p>
    <w:p w14:paraId="00E969BE" w14:textId="77777777" w:rsidR="00A753FE" w:rsidRDefault="00A753FE" w:rsidP="00A753FE">
      <w:pPr>
        <w:numPr>
          <w:ilvl w:val="0"/>
          <w:numId w:val="8"/>
        </w:numPr>
        <w:spacing w:after="3" w:line="249" w:lineRule="auto"/>
        <w:ind w:hanging="283"/>
        <w:jc w:val="both"/>
      </w:pPr>
      <w:proofErr w:type="spellStart"/>
      <w:r>
        <w:t>Variabel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(2,542) dan </w:t>
      </w:r>
      <w:proofErr w:type="spellStart"/>
      <w:r>
        <w:t>signifikan</w:t>
      </w:r>
      <w:proofErr w:type="spellEnd"/>
      <w:r>
        <w:t xml:space="preserve"> (0,012)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,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. </w:t>
      </w:r>
    </w:p>
    <w:p w14:paraId="359A70EF" w14:textId="158A5DA4" w:rsidR="00D00FA7" w:rsidRDefault="00A753FE" w:rsidP="00A753FE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t>Variabel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(2,984) dan </w:t>
      </w:r>
      <w:proofErr w:type="spellStart"/>
      <w:r>
        <w:t>signifikan</w:t>
      </w:r>
      <w:proofErr w:type="spellEnd"/>
      <w:r>
        <w:t xml:space="preserve"> (0,004)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,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proofErr w:type="gramStart"/>
      <w:r>
        <w:t>kesadaran.</w:t>
      </w:r>
      <w:r>
        <w:rPr>
          <w:rFonts w:ascii="Times New Roman" w:eastAsia="Times New Roman" w:hAnsi="Times New Roman" w:cs="Times New Roman"/>
          <w:b/>
          <w:color w:val="000000"/>
        </w:rPr>
        <w:t>Ucapan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terima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kasih</w:t>
      </w:r>
      <w:proofErr w:type="spellEnd"/>
    </w:p>
    <w:p w14:paraId="00EB3E1F" w14:textId="77777777" w:rsidR="00D00FA7" w:rsidRDefault="00000000" w:rsidP="00A753FE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Dapat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diberikan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pada orang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lembaga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berkontribusi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besar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Anda,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misalnya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capaian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(data yang sangat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sulit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ataupun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data yang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jumlahnya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banyak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hingga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sponsor.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Ucapan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dituliskan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5BBACEB4" w14:textId="77777777" w:rsidR="00D00FA7" w:rsidRDefault="00000000" w:rsidP="00A753FE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Daftar Pustaka</w:t>
      </w:r>
    </w:p>
    <w:p w14:paraId="3AB4EA76" w14:textId="2379CFD5" w:rsidR="00733757" w:rsidRDefault="00733757" w:rsidP="00A753FE">
      <w:pPr>
        <w:spacing w:after="167"/>
        <w:ind w:left="5"/>
        <w:jc w:val="both"/>
      </w:pPr>
      <w:r w:rsidRPr="00733757">
        <w:t xml:space="preserve">Baharuddin, M. I., &amp; </w:t>
      </w:r>
      <w:proofErr w:type="spellStart"/>
      <w:r w:rsidRPr="00733757">
        <w:t>Sholikhah</w:t>
      </w:r>
      <w:proofErr w:type="spellEnd"/>
      <w:r w:rsidRPr="00733757">
        <w:t xml:space="preserve">, A. (2024). </w:t>
      </w:r>
      <w:proofErr w:type="spellStart"/>
      <w:r w:rsidRPr="00733757">
        <w:t>Transformasi</w:t>
      </w:r>
      <w:proofErr w:type="spellEnd"/>
      <w:r w:rsidRPr="00733757">
        <w:t xml:space="preserve"> Digital </w:t>
      </w:r>
      <w:proofErr w:type="spellStart"/>
      <w:r w:rsidRPr="00733757">
        <w:t>untuk</w:t>
      </w:r>
      <w:proofErr w:type="spellEnd"/>
      <w:r w:rsidRPr="00733757">
        <w:t xml:space="preserve"> </w:t>
      </w:r>
      <w:proofErr w:type="spellStart"/>
      <w:r w:rsidRPr="00733757">
        <w:t>Pemberdayaan</w:t>
      </w:r>
      <w:proofErr w:type="spellEnd"/>
      <w:r w:rsidRPr="00733757">
        <w:t xml:space="preserve"> Masyarakat UMKM </w:t>
      </w:r>
      <w:proofErr w:type="spellStart"/>
      <w:r w:rsidRPr="00733757">
        <w:t>Penjahit</w:t>
      </w:r>
      <w:proofErr w:type="spellEnd"/>
      <w:r w:rsidRPr="00733757">
        <w:t>. </w:t>
      </w:r>
      <w:r w:rsidRPr="00733757">
        <w:rPr>
          <w:i/>
          <w:iCs/>
        </w:rPr>
        <w:t>Nusantara Community Empowerment Review</w:t>
      </w:r>
      <w:r w:rsidRPr="00733757">
        <w:t>, </w:t>
      </w:r>
      <w:r w:rsidRPr="00733757">
        <w:rPr>
          <w:i/>
          <w:iCs/>
        </w:rPr>
        <w:t>2</w:t>
      </w:r>
      <w:r w:rsidRPr="00733757">
        <w:t>(2), 139-145.</w:t>
      </w:r>
    </w:p>
    <w:p w14:paraId="0B3F29BC" w14:textId="369985F5" w:rsidR="00A753FE" w:rsidRDefault="00A753FE" w:rsidP="00A753FE">
      <w:pPr>
        <w:spacing w:after="167"/>
        <w:ind w:left="5"/>
        <w:jc w:val="both"/>
      </w:pPr>
      <w:r>
        <w:t xml:space="preserve">Firmansyah, M. A. (2019).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dan Merek (Planning &amp; Strategy). CV. </w:t>
      </w:r>
      <w:proofErr w:type="spellStart"/>
      <w:r>
        <w:t>Penerbit</w:t>
      </w:r>
      <w:proofErr w:type="spellEnd"/>
      <w:r>
        <w:t xml:space="preserve"> Qiara Media.  </w:t>
      </w:r>
    </w:p>
    <w:p w14:paraId="1130B916" w14:textId="77777777" w:rsidR="00A753FE" w:rsidRDefault="00A753FE" w:rsidP="00A753FE">
      <w:pPr>
        <w:ind w:left="5"/>
        <w:jc w:val="both"/>
      </w:pPr>
      <w:r>
        <w:t xml:space="preserve">Jintu, E. D., </w:t>
      </w:r>
      <w:proofErr w:type="spellStart"/>
      <w:r>
        <w:t>Rodhiyah</w:t>
      </w:r>
      <w:proofErr w:type="spellEnd"/>
      <w:r>
        <w:t xml:space="preserve">, &amp; Andi, W. (2020).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elemen-elemen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Toyota. </w:t>
      </w:r>
    </w:p>
    <w:p w14:paraId="153945C8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5136B364" w14:textId="77777777" w:rsidR="00A753FE" w:rsidRDefault="00A753FE" w:rsidP="00A753FE">
      <w:pPr>
        <w:ind w:left="5"/>
        <w:jc w:val="both"/>
      </w:pPr>
      <w:r>
        <w:t xml:space="preserve">Mahmud, A. (2022). Peran </w:t>
      </w:r>
      <w:proofErr w:type="spellStart"/>
      <w:r>
        <w:t>Ekuitas</w:t>
      </w:r>
      <w:proofErr w:type="spellEnd"/>
      <w:r>
        <w:t xml:space="preserve"> Merek </w:t>
      </w:r>
      <w:proofErr w:type="spellStart"/>
      <w:r>
        <w:t>Terhadap</w:t>
      </w:r>
      <w:proofErr w:type="spellEnd"/>
      <w:r>
        <w:t xml:space="preserve"> Keputusan </w:t>
      </w:r>
      <w:proofErr w:type="spellStart"/>
      <w:r>
        <w:t>Pembelian</w:t>
      </w:r>
      <w:proofErr w:type="spellEnd"/>
      <w:r>
        <w:t xml:space="preserve"> (Studi Pada </w:t>
      </w:r>
      <w:proofErr w:type="spellStart"/>
      <w:r>
        <w:t>Pembelian</w:t>
      </w:r>
      <w:proofErr w:type="spellEnd"/>
      <w:r>
        <w:t xml:space="preserve"> </w:t>
      </w:r>
    </w:p>
    <w:p w14:paraId="3A8CE3D6" w14:textId="77777777" w:rsidR="00A753FE" w:rsidRDefault="00A753FE" w:rsidP="00A753FE">
      <w:pPr>
        <w:ind w:left="5"/>
        <w:jc w:val="both"/>
      </w:pPr>
      <w:r>
        <w:t xml:space="preserve">Mobil di Salah Satu Showroom di Kota Makassar). SEIKO: Journal of Management &amp; Business. 5(1). </w:t>
      </w:r>
    </w:p>
    <w:p w14:paraId="4A0D60C8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7E46C2E7" w14:textId="77777777" w:rsidR="00A753FE" w:rsidRDefault="00A753FE" w:rsidP="00A753FE">
      <w:pPr>
        <w:ind w:left="5"/>
        <w:jc w:val="both"/>
      </w:pPr>
      <w:proofErr w:type="spellStart"/>
      <w:r>
        <w:t>Marnah</w:t>
      </w:r>
      <w:proofErr w:type="spellEnd"/>
      <w:r>
        <w:t xml:space="preserve">, Mustika. (2018).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Merek </w:t>
      </w:r>
      <w:proofErr w:type="spellStart"/>
      <w:r>
        <w:t>Terhadap</w:t>
      </w:r>
      <w:proofErr w:type="spellEnd"/>
      <w:r>
        <w:t xml:space="preserve"> Keputusan </w:t>
      </w:r>
      <w:proofErr w:type="spellStart"/>
      <w:r>
        <w:t>Pembelian</w:t>
      </w:r>
      <w:proofErr w:type="spellEnd"/>
      <w:r>
        <w:t xml:space="preserve"> Mobil Toyota Avanza Pada Pt. Hadji Kalla Cabang </w:t>
      </w:r>
      <w:proofErr w:type="spellStart"/>
      <w:r>
        <w:t>Urip</w:t>
      </w:r>
      <w:proofErr w:type="spellEnd"/>
      <w:r>
        <w:t xml:space="preserve"> </w:t>
      </w:r>
      <w:proofErr w:type="spellStart"/>
      <w:r>
        <w:t>Sumoharjo</w:t>
      </w:r>
      <w:proofErr w:type="spellEnd"/>
      <w:r>
        <w:t xml:space="preserve"> Makassar. </w:t>
      </w:r>
      <w:proofErr w:type="spellStart"/>
      <w:r>
        <w:t>Skripsi</w:t>
      </w:r>
      <w:proofErr w:type="spellEnd"/>
      <w:r>
        <w:t xml:space="preserve">. Universitas Muhammadiyah Makassar. </w:t>
      </w:r>
    </w:p>
    <w:p w14:paraId="7BB0077C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2B1C0BB8" w14:textId="77777777" w:rsidR="00A753FE" w:rsidRDefault="00A753FE" w:rsidP="00A753FE">
      <w:pPr>
        <w:ind w:left="5"/>
        <w:jc w:val="both"/>
      </w:pPr>
      <w:proofErr w:type="spellStart"/>
      <w:r>
        <w:t>Meliantari</w:t>
      </w:r>
      <w:proofErr w:type="spellEnd"/>
      <w:r>
        <w:t xml:space="preserve">, D. (2023). </w:t>
      </w:r>
      <w:proofErr w:type="spellStart"/>
      <w:r>
        <w:t>Produk</w:t>
      </w:r>
      <w:proofErr w:type="spellEnd"/>
      <w:r>
        <w:t xml:space="preserve"> dan Merek. </w:t>
      </w:r>
      <w:proofErr w:type="spellStart"/>
      <w:proofErr w:type="gramStart"/>
      <w:r>
        <w:t>Purbalingga</w:t>
      </w:r>
      <w:proofErr w:type="spellEnd"/>
      <w:r>
        <w:t xml:space="preserve"> :</w:t>
      </w:r>
      <w:proofErr w:type="gramEnd"/>
      <w:r>
        <w:t xml:space="preserve"> Eureka Media Aksara. </w:t>
      </w:r>
    </w:p>
    <w:p w14:paraId="6DFA6C6E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3B1EA8F4" w14:textId="77777777" w:rsidR="00A753FE" w:rsidRDefault="00A753FE" w:rsidP="00A753FE">
      <w:pPr>
        <w:ind w:left="5"/>
        <w:jc w:val="both"/>
      </w:pPr>
      <w:proofErr w:type="spellStart"/>
      <w:r>
        <w:t>Pakpahan</w:t>
      </w:r>
      <w:proofErr w:type="spellEnd"/>
      <w:r>
        <w:t xml:space="preserve">, E., &amp; </w:t>
      </w:r>
      <w:proofErr w:type="spellStart"/>
      <w:r>
        <w:t>Rizki</w:t>
      </w:r>
      <w:proofErr w:type="spellEnd"/>
      <w:r>
        <w:t xml:space="preserve">, A. W. (2020).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Merek </w:t>
      </w:r>
      <w:proofErr w:type="spellStart"/>
      <w:r>
        <w:t>Terhadap</w:t>
      </w:r>
      <w:proofErr w:type="spellEnd"/>
      <w:r>
        <w:t xml:space="preserve"> Keputusan </w:t>
      </w:r>
      <w:proofErr w:type="spellStart"/>
      <w:r>
        <w:t>Pembelian</w:t>
      </w:r>
      <w:proofErr w:type="spellEnd"/>
      <w:r>
        <w:t xml:space="preserve"> Alat </w:t>
      </w:r>
      <w:proofErr w:type="spellStart"/>
      <w:r>
        <w:t>Laboratorium</w:t>
      </w:r>
      <w:proofErr w:type="spellEnd"/>
      <w:r>
        <w:t xml:space="preserve"> dan </w:t>
      </w:r>
      <w:proofErr w:type="spellStart"/>
      <w:r>
        <w:t>Reagensia</w:t>
      </w:r>
      <w:proofErr w:type="spellEnd"/>
      <w:r>
        <w:t xml:space="preserve"> Pada PT </w:t>
      </w:r>
      <w:proofErr w:type="spellStart"/>
      <w:r>
        <w:t>Rajaerba</w:t>
      </w:r>
      <w:proofErr w:type="spellEnd"/>
      <w:r>
        <w:t xml:space="preserve"> </w:t>
      </w:r>
      <w:proofErr w:type="spellStart"/>
      <w:r>
        <w:t>Indochem</w:t>
      </w:r>
      <w:proofErr w:type="spellEnd"/>
      <w:r>
        <w:t xml:space="preserve"> Cabang Medan. 1(1). </w:t>
      </w:r>
    </w:p>
    <w:p w14:paraId="22446F2F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366A300C" w14:textId="77777777" w:rsidR="00A753FE" w:rsidRDefault="00A753FE" w:rsidP="00A753FE">
      <w:pPr>
        <w:ind w:left="5"/>
        <w:jc w:val="both"/>
      </w:pPr>
      <w:r>
        <w:t xml:space="preserve">Putri, D. B. </w:t>
      </w:r>
      <w:proofErr w:type="spellStart"/>
      <w:r>
        <w:t>dkk</w:t>
      </w:r>
      <w:proofErr w:type="spellEnd"/>
      <w:r>
        <w:t xml:space="preserve">. 2021. Brand Marketing. </w:t>
      </w:r>
      <w:proofErr w:type="gramStart"/>
      <w:r>
        <w:t>Bandung :</w:t>
      </w:r>
      <w:proofErr w:type="gramEnd"/>
      <w:r>
        <w:t xml:space="preserve"> </w:t>
      </w:r>
      <w:proofErr w:type="spellStart"/>
      <w:r>
        <w:t>Grup</w:t>
      </w:r>
      <w:proofErr w:type="spellEnd"/>
      <w:r>
        <w:t xml:space="preserve"> CV. </w:t>
      </w:r>
      <w:proofErr w:type="spellStart"/>
      <w:r>
        <w:t>Widina</w:t>
      </w:r>
      <w:proofErr w:type="spellEnd"/>
      <w:r>
        <w:t xml:space="preserve"> Media Utama. </w:t>
      </w:r>
    </w:p>
    <w:p w14:paraId="22C20B43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0936C716" w14:textId="77777777" w:rsidR="00A753FE" w:rsidRDefault="00A753FE" w:rsidP="00A753FE">
      <w:pPr>
        <w:ind w:left="5"/>
        <w:jc w:val="both"/>
      </w:pPr>
      <w:proofErr w:type="spellStart"/>
      <w:r>
        <w:t>Ranumihardja</w:t>
      </w:r>
      <w:proofErr w:type="spellEnd"/>
      <w:r>
        <w:t xml:space="preserve">, A. T. (2022).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Merek Toyota </w:t>
      </w:r>
      <w:proofErr w:type="spellStart"/>
      <w:r>
        <w:t>Terhadap</w:t>
      </w:r>
      <w:proofErr w:type="spellEnd"/>
      <w:r>
        <w:t xml:space="preserve"> Keputusan </w:t>
      </w:r>
      <w:proofErr w:type="spellStart"/>
      <w:r>
        <w:t>Pembelian</w:t>
      </w:r>
      <w:proofErr w:type="spellEnd"/>
      <w:r>
        <w:t xml:space="preserve"> (Studi Kasus Pada </w:t>
      </w:r>
      <w:proofErr w:type="spellStart"/>
      <w:r>
        <w:t>Astrido</w:t>
      </w:r>
      <w:proofErr w:type="spellEnd"/>
      <w:r>
        <w:t xml:space="preserve"> </w:t>
      </w:r>
      <w:proofErr w:type="spellStart"/>
      <w:r>
        <w:t>Karawaci</w:t>
      </w:r>
      <w:proofErr w:type="spellEnd"/>
      <w:r>
        <w:t xml:space="preserve">). </w:t>
      </w:r>
      <w:proofErr w:type="spellStart"/>
      <w:r>
        <w:t>Prosiding</w:t>
      </w:r>
      <w:proofErr w:type="spellEnd"/>
      <w:r>
        <w:t xml:space="preserve">: Ekonomi dan </w:t>
      </w:r>
      <w:proofErr w:type="spellStart"/>
      <w:r>
        <w:t>Bisnis</w:t>
      </w:r>
      <w:proofErr w:type="spellEnd"/>
      <w:r>
        <w:t xml:space="preserve">. 1(2). </w:t>
      </w:r>
    </w:p>
    <w:p w14:paraId="15803DE2" w14:textId="77777777" w:rsidR="00A753FE" w:rsidRDefault="00A753FE" w:rsidP="00A753FE">
      <w:pPr>
        <w:spacing w:line="259" w:lineRule="auto"/>
        <w:jc w:val="both"/>
      </w:pPr>
      <w:r>
        <w:t xml:space="preserve"> </w:t>
      </w:r>
    </w:p>
    <w:p w14:paraId="670E7870" w14:textId="7C5EAF40" w:rsidR="00D00FA7" w:rsidRPr="00733757" w:rsidRDefault="00A753FE" w:rsidP="00733757">
      <w:pPr>
        <w:widowControl w:val="0"/>
        <w:spacing w:after="80"/>
        <w:ind w:left="480" w:hanging="480"/>
        <w:jc w:val="both"/>
        <w:rPr>
          <w:rFonts w:ascii="Times New Roman" w:eastAsia="Times New Roman" w:hAnsi="Times New Roman" w:cs="Times New Roman"/>
        </w:rPr>
      </w:pPr>
      <w:r>
        <w:t xml:space="preserve">Wibawa, A. P. &amp; Sayang, T. (2022).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dan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</w:t>
      </w:r>
      <w:proofErr w:type="spellStart"/>
      <w:r>
        <w:t>toyota</w:t>
      </w:r>
      <w:proofErr w:type="spellEnd"/>
      <w:r>
        <w:t xml:space="preserve"> di pt. Agung </w:t>
      </w:r>
      <w:proofErr w:type="spellStart"/>
      <w:r>
        <w:t>automall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</w:t>
      </w:r>
      <w:proofErr w:type="spellStart"/>
      <w:r>
        <w:t>jembrana</w:t>
      </w:r>
      <w:proofErr w:type="spellEnd"/>
      <w:r>
        <w:t xml:space="preserve">.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Managemen</w:t>
      </w:r>
      <w:proofErr w:type="spellEnd"/>
      <w:r>
        <w:t xml:space="preserve"> dan </w:t>
      </w:r>
      <w:proofErr w:type="spellStart"/>
      <w:r>
        <w:t>Bisnis</w:t>
      </w:r>
      <w:proofErr w:type="spellEnd"/>
      <w:r>
        <w:t>. 4(3).</w:t>
      </w:r>
    </w:p>
    <w:sectPr w:rsidR="00D00FA7" w:rsidRPr="00733757" w:rsidSect="00A753FE">
      <w:headerReference w:type="default" r:id="rId12"/>
      <w:footerReference w:type="default" r:id="rId13"/>
      <w:headerReference w:type="first" r:id="rId14"/>
      <w:pgSz w:w="11907" w:h="16840"/>
      <w:pgMar w:top="1531" w:right="1418" w:bottom="1531" w:left="1701" w:header="0" w:footer="1021" w:gutter="0"/>
      <w:pgNumType w:start="2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2540C" w14:textId="77777777" w:rsidR="00924690" w:rsidRDefault="00924690">
      <w:r>
        <w:separator/>
      </w:r>
    </w:p>
  </w:endnote>
  <w:endnote w:type="continuationSeparator" w:id="0">
    <w:p w14:paraId="2637070F" w14:textId="77777777" w:rsidR="00924690" w:rsidRDefault="00924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9D3AD9-1C91-4914-A812-3622864A7A74}"/>
    <w:embedBold r:id="rId2" w:fontKey="{DE8539A4-198B-45E8-9328-A2604B3AE608}"/>
    <w:embedItalic r:id="rId3" w:fontKey="{FCC17CDB-B2F6-4B22-8F57-C027C606BFDF}"/>
    <w:embedBoldItalic r:id="rId4" w:fontKey="{C9F1D843-17E0-4BFE-9B00-5C67285C13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42B8BC8-19DA-4FF1-952F-F60A378F2EB7}"/>
    <w:embedItalic r:id="rId6" w:fontKey="{39480C2C-7CB0-4645-8982-5EA70FE4649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C264B5-3703-4785-BAAE-1A13A93829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35B9853-1F0A-4C11-A57F-280442B9D5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DD40846-DAF3-403E-B35D-DC23BE4DCD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8AF5" w14:textId="77777777" w:rsidR="00D00FA7" w:rsidRDefault="00D00F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</w:p>
  <w:p w14:paraId="2E56A32F" w14:textId="77777777" w:rsidR="00D00FA7" w:rsidRDefault="00D00F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878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854D0" w14:textId="77777777" w:rsidR="00924690" w:rsidRDefault="00924690">
      <w:r>
        <w:separator/>
      </w:r>
    </w:p>
  </w:footnote>
  <w:footnote w:type="continuationSeparator" w:id="0">
    <w:p w14:paraId="0C0D3AF9" w14:textId="77777777" w:rsidR="00924690" w:rsidRDefault="00924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8D0E4" w14:textId="77777777" w:rsidR="00D00FA7" w:rsidRDefault="00D00F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0"/>
        <w:szCs w:val="20"/>
      </w:rPr>
    </w:pPr>
  </w:p>
  <w:p w14:paraId="27025D5F" w14:textId="77777777" w:rsidR="00D00FA7" w:rsidRDefault="00D00F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0"/>
        <w:szCs w:val="20"/>
      </w:rPr>
    </w:pPr>
  </w:p>
  <w:p w14:paraId="20C4D53D" w14:textId="77777777" w:rsidR="00D00F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A264B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5A739CFC" w14:textId="5CA925F6" w:rsidR="00D00FA7" w:rsidRDefault="00D00FA7">
    <w:pPr>
      <w:tabs>
        <w:tab w:val="right" w:pos="8789"/>
      </w:tabs>
      <w:rPr>
        <w:color w:val="80808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BFD51" w14:textId="77777777" w:rsidR="00D00FA7" w:rsidRDefault="00D00F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051FF71" w14:textId="77777777" w:rsidR="00D00FA7" w:rsidRDefault="00D00F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4C164EB" w14:textId="77777777" w:rsidR="00D00FA7" w:rsidRDefault="00D00F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</w:p>
  <w:p w14:paraId="3A498787" w14:textId="79AF2009" w:rsidR="00D00F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r>
      <w:rPr>
        <w:sz w:val="18"/>
        <w:szCs w:val="18"/>
      </w:rPr>
      <w:t>TALIJAGAD</w:t>
    </w:r>
    <w:r>
      <w:rPr>
        <w:color w:val="000000"/>
        <w:sz w:val="18"/>
        <w:szCs w:val="18"/>
      </w:rPr>
      <w:t xml:space="preserve">, </w:t>
    </w:r>
    <w:r w:rsidR="00A753FE">
      <w:rPr>
        <w:color w:val="000000"/>
        <w:sz w:val="18"/>
        <w:szCs w:val="18"/>
      </w:rPr>
      <w:t>2025, 3(1)</w:t>
    </w:r>
    <w:r>
      <w:rPr>
        <w:color w:val="000000"/>
        <w:sz w:val="18"/>
        <w:szCs w:val="18"/>
      </w:rPr>
      <w:t xml:space="preserve"> </w:t>
    </w:r>
  </w:p>
  <w:p w14:paraId="31E11F22" w14:textId="7B17D33E" w:rsidR="00D00F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https://journal.unusida.ac.id</w:t>
    </w:r>
    <w:r>
      <w:rPr>
        <w:sz w:val="18"/>
        <w:szCs w:val="18"/>
      </w:rPr>
      <w:t>/index.php/tali-jagad/index</w:t>
    </w:r>
    <w:r>
      <w:rPr>
        <w:color w:val="000000"/>
        <w:sz w:val="18"/>
        <w:szCs w:val="18"/>
      </w:rPr>
      <w:t>| e-</w:t>
    </w:r>
    <w:proofErr w:type="gramStart"/>
    <w:r>
      <w:rPr>
        <w:color w:val="000000"/>
        <w:sz w:val="18"/>
        <w:szCs w:val="18"/>
      </w:rPr>
      <w:t>ISSN :</w:t>
    </w:r>
    <w:proofErr w:type="gramEnd"/>
    <w:r>
      <w:rPr>
        <w:color w:val="000000"/>
        <w:sz w:val="18"/>
        <w:szCs w:val="18"/>
      </w:rPr>
      <w:t xml:space="preserve"> </w:t>
    </w:r>
    <w:r w:rsidR="00A753FE">
      <w:rPr>
        <w:sz w:val="18"/>
      </w:rPr>
      <w:t>2988-2192</w:t>
    </w:r>
  </w:p>
  <w:p w14:paraId="24743412" w14:textId="77777777" w:rsidR="00D00F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  <w:sz w:val="18"/>
        <w:szCs w:val="18"/>
      </w:rPr>
      <w:t>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31B"/>
    <w:multiLevelType w:val="hybridMultilevel"/>
    <w:tmpl w:val="D6CCE35E"/>
    <w:lvl w:ilvl="0" w:tplc="500E7FFC">
      <w:start w:val="1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E88B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9871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8C50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2608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CB9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F08D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281C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6AF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353284"/>
    <w:multiLevelType w:val="hybridMultilevel"/>
    <w:tmpl w:val="42DE9DD0"/>
    <w:lvl w:ilvl="0" w:tplc="B61E1C94">
      <w:start w:val="2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7C7D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B0D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3ADE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042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76F2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D455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9CCD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94AD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D85CD7"/>
    <w:multiLevelType w:val="hybridMultilevel"/>
    <w:tmpl w:val="FF8EB2CE"/>
    <w:lvl w:ilvl="0" w:tplc="403A5090">
      <w:start w:val="1"/>
      <w:numFmt w:val="decimal"/>
      <w:lvlText w:val="%1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35569D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A9F00F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4E4C16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2BC6D9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04A0B5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D71016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A84633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DD6CF1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" w15:restartNumberingAfterBreak="0">
    <w:nsid w:val="156E477E"/>
    <w:multiLevelType w:val="multilevel"/>
    <w:tmpl w:val="D3169A58"/>
    <w:lvl w:ilvl="0">
      <w:start w:val="1"/>
      <w:numFmt w:val="decimal"/>
      <w:lvlText w:val="%1.  "/>
      <w:lvlJc w:val="left"/>
      <w:pPr>
        <w:ind w:left="0" w:firstLine="0"/>
      </w:pPr>
    </w:lvl>
    <w:lvl w:ilvl="1">
      <w:start w:val="1"/>
      <w:numFmt w:val="decimal"/>
      <w:lvlText w:val="%1.%2.  "/>
      <w:lvlJc w:val="left"/>
      <w:pPr>
        <w:ind w:left="568" w:firstLine="0"/>
      </w:pPr>
    </w:lvl>
    <w:lvl w:ilvl="2">
      <w:start w:val="1"/>
      <w:numFmt w:val="decimal"/>
      <w:lvlText w:val="%1.%2.%3.  "/>
      <w:lvlJc w:val="left"/>
      <w:pPr>
        <w:ind w:left="0" w:firstLine="142"/>
      </w:pPr>
      <w:rPr>
        <w:i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7C346CD"/>
    <w:multiLevelType w:val="hybridMultilevel"/>
    <w:tmpl w:val="E982ABE8"/>
    <w:lvl w:ilvl="0" w:tplc="66CC0B6C">
      <w:start w:val="2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36B1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566F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DA02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82B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9A95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2E29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444D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84B7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C3F0521"/>
    <w:multiLevelType w:val="hybridMultilevel"/>
    <w:tmpl w:val="F118C5B6"/>
    <w:lvl w:ilvl="0" w:tplc="6D3AD1B4">
      <w:start w:val="1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18D2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2F3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5882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CAD5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48D1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B8CF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6CCB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F275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D71A53"/>
    <w:multiLevelType w:val="hybridMultilevel"/>
    <w:tmpl w:val="2B1AD19E"/>
    <w:lvl w:ilvl="0" w:tplc="241E1EBE">
      <w:start w:val="1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A9B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7649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8845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2AB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28E6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E6C9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6E4F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32A6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0B0016"/>
    <w:multiLevelType w:val="multilevel"/>
    <w:tmpl w:val="D3169A58"/>
    <w:lvl w:ilvl="0">
      <w:start w:val="1"/>
      <w:numFmt w:val="decimal"/>
      <w:lvlText w:val="%1.  "/>
      <w:lvlJc w:val="left"/>
      <w:pPr>
        <w:ind w:left="0" w:firstLine="0"/>
      </w:pPr>
    </w:lvl>
    <w:lvl w:ilvl="1">
      <w:start w:val="1"/>
      <w:numFmt w:val="decimal"/>
      <w:lvlText w:val="%1.%2.  "/>
      <w:lvlJc w:val="left"/>
      <w:pPr>
        <w:ind w:left="568" w:firstLine="0"/>
      </w:pPr>
    </w:lvl>
    <w:lvl w:ilvl="2">
      <w:start w:val="1"/>
      <w:numFmt w:val="decimal"/>
      <w:lvlText w:val="%1.%2.%3.  "/>
      <w:lvlJc w:val="left"/>
      <w:pPr>
        <w:ind w:left="0" w:firstLine="142"/>
      </w:pPr>
      <w:rPr>
        <w:i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46419167">
    <w:abstractNumId w:val="3"/>
  </w:num>
  <w:num w:numId="2" w16cid:durableId="454716788">
    <w:abstractNumId w:val="2"/>
  </w:num>
  <w:num w:numId="3" w16cid:durableId="2146265985">
    <w:abstractNumId w:val="6"/>
  </w:num>
  <w:num w:numId="4" w16cid:durableId="71858125">
    <w:abstractNumId w:val="7"/>
  </w:num>
  <w:num w:numId="5" w16cid:durableId="605309039">
    <w:abstractNumId w:val="0"/>
  </w:num>
  <w:num w:numId="6" w16cid:durableId="601382163">
    <w:abstractNumId w:val="4"/>
  </w:num>
  <w:num w:numId="7" w16cid:durableId="1481650039">
    <w:abstractNumId w:val="1"/>
  </w:num>
  <w:num w:numId="8" w16cid:durableId="10848367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A7"/>
    <w:rsid w:val="00146882"/>
    <w:rsid w:val="006706E4"/>
    <w:rsid w:val="00733757"/>
    <w:rsid w:val="00822FA9"/>
    <w:rsid w:val="00924690"/>
    <w:rsid w:val="00A13BD4"/>
    <w:rsid w:val="00A753FE"/>
    <w:rsid w:val="00AA264B"/>
    <w:rsid w:val="00D00FA7"/>
    <w:rsid w:val="00EE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DD43F"/>
  <w15:docId w15:val="{00028853-718B-44CF-BC42-CF6B9DBB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2"/>
        <w:szCs w:val="22"/>
        <w:lang w:val="en-GB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/>
      <w:ind w:firstLine="568"/>
      <w:outlineLvl w:val="1"/>
    </w:pPr>
    <w:rPr>
      <w:i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432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144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432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432"/>
      <w:outlineLvl w:val="5"/>
    </w:pPr>
    <w:rPr>
      <w:rFonts w:ascii="Times New Roman" w:eastAsia="Times New Roman" w:hAnsi="Times New Roman" w:cs="Times New Roman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588" w:after="567"/>
    </w:pPr>
    <w:rPr>
      <w:b/>
      <w:sz w:val="34"/>
      <w:szCs w:val="3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2F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FA9"/>
  </w:style>
  <w:style w:type="paragraph" w:styleId="Footer">
    <w:name w:val="footer"/>
    <w:basedOn w:val="Normal"/>
    <w:link w:val="FooterChar"/>
    <w:uiPriority w:val="99"/>
    <w:unhideWhenUsed/>
    <w:rsid w:val="00822F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FA9"/>
  </w:style>
  <w:style w:type="paragraph" w:styleId="ListParagraph">
    <w:name w:val="List Paragraph"/>
    <w:basedOn w:val="Normal"/>
    <w:uiPriority w:val="34"/>
    <w:qFormat/>
    <w:rsid w:val="00822F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53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5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5732/UNU.TJJ.2024.03.01.3.2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reativecommons.org/licenses/by-nc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45ED5-CFC1-498D-AB00-69073F6DB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2969</Words>
  <Characters>16928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2025-05-09T03:26:00Z</dcterms:created>
  <dcterms:modified xsi:type="dcterms:W3CDTF">2025-05-09T03:57:00Z</dcterms:modified>
</cp:coreProperties>
</file>