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EAD8E" w14:textId="778C0584" w:rsidR="003A4C24" w:rsidRPr="00EE2E25" w:rsidRDefault="00E643EF" w:rsidP="002A5FF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Learning Management T</w:t>
      </w:r>
      <w:r w:rsidR="003A4C24" w:rsidRPr="003E0CF7">
        <w:rPr>
          <w:rFonts w:ascii="Times New Roman" w:eastAsia="Times New Roman" w:hAnsi="Times New Roman" w:cs="Times New Roman"/>
          <w:b/>
          <w:sz w:val="24"/>
          <w:szCs w:val="24"/>
          <w:lang w:val="en-US"/>
        </w:rPr>
        <w:t>hrough Lesson Study</w:t>
      </w:r>
      <w:r w:rsidR="00EE2E25">
        <w:rPr>
          <w:rFonts w:ascii="Times New Roman" w:eastAsia="Times New Roman" w:hAnsi="Times New Roman" w:cs="Times New Roman"/>
          <w:b/>
          <w:sz w:val="24"/>
          <w:szCs w:val="24"/>
        </w:rPr>
        <w:t xml:space="preserve"> at Elementary School</w:t>
      </w:r>
    </w:p>
    <w:p w14:paraId="653DFAA0" w14:textId="309C6DC6" w:rsidR="003E0CF7" w:rsidRDefault="000C4F94" w:rsidP="000E4D5E">
      <w:pPr>
        <w:widowControl w:val="0"/>
        <w:autoSpaceDE w:val="0"/>
        <w:autoSpaceDN w:val="0"/>
        <w:adjustRightInd w:val="0"/>
        <w:rPr>
          <w:rFonts w:ascii="Times New Roman" w:eastAsiaTheme="minorHAnsi" w:hAnsi="Times New Roman" w:cs="Times New Roman"/>
          <w:color w:val="000000"/>
          <w:sz w:val="28"/>
          <w:szCs w:val="28"/>
          <w:lang w:val="en-US" w:eastAsia="en-US"/>
        </w:rPr>
      </w:pPr>
      <w:r>
        <w:rPr>
          <w:rFonts w:ascii="Times New Roman" w:eastAsiaTheme="minorHAnsi" w:hAnsi="Times New Roman" w:cs="Times New Roman"/>
          <w:color w:val="000000"/>
          <w:sz w:val="28"/>
          <w:szCs w:val="28"/>
          <w:lang w:val="en-US" w:eastAsia="en-US"/>
        </w:rPr>
        <w:t xml:space="preserve"> </w:t>
      </w:r>
    </w:p>
    <w:p w14:paraId="63844FF4" w14:textId="3D40BD7F" w:rsidR="000E4D5E" w:rsidRPr="00DF0668" w:rsidRDefault="000E4D5E" w:rsidP="00C54E12">
      <w:pPr>
        <w:widowControl w:val="0"/>
        <w:autoSpaceDE w:val="0"/>
        <w:autoSpaceDN w:val="0"/>
        <w:adjustRightInd w:val="0"/>
        <w:jc w:val="center"/>
        <w:rPr>
          <w:rFonts w:ascii="Times New Roman" w:eastAsiaTheme="minorHAnsi" w:hAnsi="Times New Roman" w:cs="Times New Roman"/>
          <w:b/>
          <w:color w:val="000000"/>
          <w:sz w:val="22"/>
          <w:szCs w:val="22"/>
          <w:lang w:val="en-US" w:eastAsia="en-US"/>
        </w:rPr>
      </w:pPr>
      <w:proofErr w:type="spellStart"/>
      <w:r w:rsidRPr="00DF0668">
        <w:rPr>
          <w:rFonts w:ascii="Times New Roman" w:eastAsiaTheme="minorHAnsi" w:hAnsi="Times New Roman" w:cs="Times New Roman"/>
          <w:b/>
          <w:color w:val="000000"/>
          <w:sz w:val="22"/>
          <w:szCs w:val="22"/>
          <w:lang w:val="en-US" w:eastAsia="en-US"/>
        </w:rPr>
        <w:t>Sulistiyani</w:t>
      </w:r>
      <w:proofErr w:type="spellEnd"/>
    </w:p>
    <w:p w14:paraId="1B9A86AF" w14:textId="77777777" w:rsidR="00644541" w:rsidRDefault="00644541" w:rsidP="00787FFA">
      <w:pPr>
        <w:widowControl w:val="0"/>
        <w:autoSpaceDE w:val="0"/>
        <w:autoSpaceDN w:val="0"/>
        <w:adjustRightInd w:val="0"/>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English Education Department</w:t>
      </w:r>
    </w:p>
    <w:p w14:paraId="607DCF67" w14:textId="4B567313" w:rsidR="000E4D5E" w:rsidRDefault="00BD15CC" w:rsidP="00DF0668">
      <w:pPr>
        <w:widowControl w:val="0"/>
        <w:autoSpaceDE w:val="0"/>
        <w:autoSpaceDN w:val="0"/>
        <w:adjustRightInd w:val="0"/>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ST</w:t>
      </w:r>
      <w:r w:rsidR="000E4D5E">
        <w:rPr>
          <w:rFonts w:ascii="Times New Roman" w:eastAsiaTheme="minorHAnsi" w:hAnsi="Times New Roman" w:cs="Times New Roman"/>
          <w:color w:val="000000"/>
          <w:lang w:val="en-US" w:eastAsia="en-US"/>
        </w:rPr>
        <w:t>K</w:t>
      </w:r>
      <w:r>
        <w:rPr>
          <w:rFonts w:ascii="Times New Roman" w:eastAsiaTheme="minorHAnsi" w:hAnsi="Times New Roman" w:cs="Times New Roman"/>
          <w:color w:val="000000"/>
          <w:lang w:val="en-US" w:eastAsia="en-US"/>
        </w:rPr>
        <w:t>I</w:t>
      </w:r>
      <w:r w:rsidR="000E4D5E">
        <w:rPr>
          <w:rFonts w:ascii="Times New Roman" w:eastAsiaTheme="minorHAnsi" w:hAnsi="Times New Roman" w:cs="Times New Roman"/>
          <w:color w:val="000000"/>
          <w:lang w:val="en-US" w:eastAsia="en-US"/>
        </w:rPr>
        <w:t xml:space="preserve">P Bina </w:t>
      </w:r>
      <w:proofErr w:type="spellStart"/>
      <w:r w:rsidR="000E4D5E">
        <w:rPr>
          <w:rFonts w:ascii="Times New Roman" w:eastAsiaTheme="minorHAnsi" w:hAnsi="Times New Roman" w:cs="Times New Roman"/>
          <w:color w:val="000000"/>
          <w:lang w:val="en-US" w:eastAsia="en-US"/>
        </w:rPr>
        <w:t>Insan</w:t>
      </w:r>
      <w:proofErr w:type="spellEnd"/>
      <w:r w:rsidR="000E4D5E">
        <w:rPr>
          <w:rFonts w:ascii="Times New Roman" w:eastAsiaTheme="minorHAnsi" w:hAnsi="Times New Roman" w:cs="Times New Roman"/>
          <w:color w:val="000000"/>
          <w:lang w:val="en-US" w:eastAsia="en-US"/>
        </w:rPr>
        <w:t xml:space="preserve"> </w:t>
      </w:r>
      <w:proofErr w:type="spellStart"/>
      <w:r w:rsidR="000E4D5E">
        <w:rPr>
          <w:rFonts w:ascii="Times New Roman" w:eastAsiaTheme="minorHAnsi" w:hAnsi="Times New Roman" w:cs="Times New Roman"/>
          <w:color w:val="000000"/>
          <w:lang w:val="en-US" w:eastAsia="en-US"/>
        </w:rPr>
        <w:t>Mandiri</w:t>
      </w:r>
      <w:proofErr w:type="spellEnd"/>
      <w:r w:rsidR="000E4D5E">
        <w:rPr>
          <w:rFonts w:ascii="Times New Roman" w:eastAsiaTheme="minorHAnsi" w:hAnsi="Times New Roman" w:cs="Times New Roman"/>
          <w:color w:val="000000"/>
          <w:lang w:val="en-US" w:eastAsia="en-US"/>
        </w:rPr>
        <w:t xml:space="preserve"> Surabaya,</w:t>
      </w:r>
    </w:p>
    <w:p w14:paraId="558A7E81" w14:textId="40CDFDF5" w:rsidR="000E4D5E" w:rsidRDefault="000C4F94" w:rsidP="00787FFA">
      <w:pPr>
        <w:widowControl w:val="0"/>
        <w:autoSpaceDE w:val="0"/>
        <w:autoSpaceDN w:val="0"/>
        <w:adjustRightInd w:val="0"/>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E-mail</w:t>
      </w:r>
      <w:r w:rsidR="000E4D5E">
        <w:rPr>
          <w:rFonts w:ascii="Times New Roman" w:eastAsiaTheme="minorHAnsi" w:hAnsi="Times New Roman" w:cs="Times New Roman"/>
          <w:color w:val="000000"/>
          <w:lang w:val="en-US" w:eastAsia="en-US"/>
        </w:rPr>
        <w:t>: sulistiyani@stkipbim.ac.id</w:t>
      </w:r>
    </w:p>
    <w:p w14:paraId="3D23FDC5" w14:textId="77777777" w:rsidR="000E4D5E" w:rsidRDefault="000E4D5E" w:rsidP="000E4D5E">
      <w:pPr>
        <w:widowControl w:val="0"/>
        <w:autoSpaceDE w:val="0"/>
        <w:autoSpaceDN w:val="0"/>
        <w:adjustRightInd w:val="0"/>
        <w:rPr>
          <w:rFonts w:ascii="Times New Roman" w:eastAsiaTheme="minorHAnsi" w:hAnsi="Times New Roman" w:cs="Times New Roman"/>
          <w:color w:val="000000"/>
          <w:sz w:val="28"/>
          <w:szCs w:val="28"/>
          <w:lang w:val="en-US" w:eastAsia="en-US"/>
        </w:rPr>
      </w:pPr>
    </w:p>
    <w:p w14:paraId="10F60ECD" w14:textId="77777777" w:rsidR="00DF0668" w:rsidRDefault="00DF0668" w:rsidP="000E4D5E">
      <w:pPr>
        <w:widowControl w:val="0"/>
        <w:autoSpaceDE w:val="0"/>
        <w:autoSpaceDN w:val="0"/>
        <w:adjustRightInd w:val="0"/>
        <w:rPr>
          <w:rFonts w:ascii="Times New Roman" w:eastAsiaTheme="minorHAnsi" w:hAnsi="Times New Roman" w:cs="Times New Roman"/>
          <w:color w:val="000000"/>
          <w:sz w:val="28"/>
          <w:szCs w:val="28"/>
          <w:lang w:val="en-US" w:eastAsia="en-US"/>
        </w:rPr>
      </w:pPr>
    </w:p>
    <w:p w14:paraId="7FBAA619" w14:textId="77777777" w:rsidR="003E0CF7" w:rsidRPr="00DF0668" w:rsidRDefault="003E0CF7" w:rsidP="003E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22222"/>
          <w:sz w:val="22"/>
          <w:szCs w:val="22"/>
        </w:rPr>
      </w:pPr>
      <w:r w:rsidRPr="00DF0668">
        <w:rPr>
          <w:rFonts w:ascii="Times New Roman" w:hAnsi="Times New Roman" w:cs="Times New Roman"/>
          <w:b/>
          <w:color w:val="222222"/>
          <w:sz w:val="22"/>
          <w:szCs w:val="22"/>
        </w:rPr>
        <w:t>Abstract</w:t>
      </w:r>
    </w:p>
    <w:p w14:paraId="368319A6" w14:textId="77777777" w:rsidR="003E0CF7" w:rsidRPr="003E0CF7" w:rsidRDefault="003E0CF7" w:rsidP="003E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22222"/>
          <w:sz w:val="24"/>
          <w:szCs w:val="24"/>
        </w:rPr>
      </w:pPr>
    </w:p>
    <w:p w14:paraId="13F1857E" w14:textId="7E6E93E5" w:rsidR="00DF0668" w:rsidRPr="00972814" w:rsidRDefault="003E0CF7" w:rsidP="00972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222222"/>
        </w:rPr>
      </w:pPr>
      <w:r w:rsidRPr="00972814">
        <w:rPr>
          <w:rFonts w:ascii="Times New Roman" w:hAnsi="Times New Roman" w:cs="Times New Roman"/>
          <w:i/>
          <w:color w:val="222222"/>
        </w:rPr>
        <w:t xml:space="preserve">School-Based Lesson Study Activities will improve student achievement, for example students </w:t>
      </w:r>
      <w:r w:rsidR="00EE2E25" w:rsidRPr="00972814">
        <w:rPr>
          <w:rFonts w:ascii="Times New Roman" w:hAnsi="Times New Roman" w:cs="Times New Roman"/>
          <w:i/>
          <w:color w:val="222222"/>
        </w:rPr>
        <w:t xml:space="preserve">at Elementary </w:t>
      </w:r>
      <w:r w:rsidR="00DF0668" w:rsidRPr="00972814">
        <w:rPr>
          <w:rFonts w:ascii="Times New Roman" w:hAnsi="Times New Roman" w:cs="Times New Roman"/>
          <w:i/>
          <w:color w:val="222222"/>
          <w:lang w:val="en-US"/>
        </w:rPr>
        <w:t xml:space="preserve"> </w:t>
      </w:r>
      <w:r w:rsidR="00EE2E25" w:rsidRPr="00972814">
        <w:rPr>
          <w:rFonts w:ascii="Times New Roman" w:hAnsi="Times New Roman" w:cs="Times New Roman"/>
          <w:i/>
          <w:color w:val="222222"/>
        </w:rPr>
        <w:t xml:space="preserve">School </w:t>
      </w:r>
      <w:r w:rsidRPr="00972814">
        <w:rPr>
          <w:rFonts w:ascii="Times New Roman" w:hAnsi="Times New Roman" w:cs="Times New Roman"/>
          <w:i/>
          <w:color w:val="222222"/>
        </w:rPr>
        <w:t>who were once quiet now are active in the learning process. With the ongoing Lesson Study to form the potential for student learning, includes cognitive, affective and psychomotor aspects, student intelligent can be developed optimally hence it is well formed. With a constructivism approach, the teacher carries out learning in study groups. Students</w:t>
      </w:r>
      <w:r w:rsidR="00EE2E25" w:rsidRPr="00972814">
        <w:rPr>
          <w:rFonts w:ascii="Times New Roman" w:hAnsi="Times New Roman" w:cs="Times New Roman"/>
          <w:i/>
          <w:color w:val="222222"/>
        </w:rPr>
        <w:t xml:space="preserve"> at Elementary School</w:t>
      </w:r>
      <w:r w:rsidRPr="00972814">
        <w:rPr>
          <w:rFonts w:ascii="Times New Roman" w:hAnsi="Times New Roman" w:cs="Times New Roman"/>
          <w:i/>
          <w:color w:val="222222"/>
        </w:rPr>
        <w:t xml:space="preserve"> are divided into groups with heterogeneous mem</w:t>
      </w:r>
      <w:r w:rsidR="0052216A">
        <w:rPr>
          <w:rFonts w:ascii="Times New Roman" w:hAnsi="Times New Roman" w:cs="Times New Roman"/>
          <w:i/>
          <w:color w:val="222222"/>
        </w:rPr>
        <w:t xml:space="preserve">bers. In this study, </w:t>
      </w:r>
      <w:r w:rsidR="0052216A">
        <w:rPr>
          <w:rFonts w:ascii="Times New Roman" w:hAnsi="Times New Roman" w:cs="Times New Roman"/>
          <w:i/>
          <w:color w:val="222222"/>
          <w:lang w:val="en-US"/>
        </w:rPr>
        <w:t xml:space="preserve">the </w:t>
      </w:r>
      <w:r w:rsidR="0052216A">
        <w:rPr>
          <w:rFonts w:ascii="Times New Roman" w:hAnsi="Times New Roman" w:cs="Times New Roman"/>
          <w:i/>
          <w:color w:val="222222"/>
        </w:rPr>
        <w:t>researcher</w:t>
      </w:r>
      <w:r w:rsidRPr="00972814">
        <w:rPr>
          <w:rFonts w:ascii="Times New Roman" w:hAnsi="Times New Roman" w:cs="Times New Roman"/>
          <w:i/>
          <w:color w:val="222222"/>
        </w:rPr>
        <w:t xml:space="preserve"> </w:t>
      </w:r>
      <w:r w:rsidR="0052216A">
        <w:rPr>
          <w:rFonts w:ascii="Times New Roman" w:hAnsi="Times New Roman" w:cs="Times New Roman"/>
          <w:i/>
          <w:color w:val="222222"/>
        </w:rPr>
        <w:t>used qualitative research method</w:t>
      </w:r>
      <w:r w:rsidRPr="00972814">
        <w:rPr>
          <w:rFonts w:ascii="Times New Roman" w:hAnsi="Times New Roman" w:cs="Times New Roman"/>
          <w:i/>
          <w:color w:val="222222"/>
        </w:rPr>
        <w:t xml:space="preserve"> with a qualitative descriptive approach. To test the data validity in this study, the extension of observation and triangulation are used. It is actually to test the truth of the data obtained from the study. The results of this study are Lesson study as one alternative learning model to improve the quality of learning in the classroom</w:t>
      </w:r>
      <w:r w:rsidR="00EE2E25" w:rsidRPr="00972814">
        <w:rPr>
          <w:rFonts w:ascii="Times New Roman" w:hAnsi="Times New Roman" w:cs="Times New Roman"/>
          <w:i/>
          <w:color w:val="222222"/>
        </w:rPr>
        <w:t xml:space="preserve"> at Elementary School</w:t>
      </w:r>
      <w:r w:rsidRPr="00972814">
        <w:rPr>
          <w:rFonts w:ascii="Times New Roman" w:hAnsi="Times New Roman" w:cs="Times New Roman"/>
          <w:i/>
          <w:color w:val="222222"/>
        </w:rPr>
        <w:t xml:space="preserve">. The results generated in the lesson study include planning in teaching (planning), observation (observing) and reflection (debriefing) </w:t>
      </w:r>
    </w:p>
    <w:p w14:paraId="4CF7FD26" w14:textId="26F991CA" w:rsidR="003E0CF7" w:rsidRPr="00972814" w:rsidRDefault="003E0CF7" w:rsidP="003E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222222"/>
        </w:rPr>
      </w:pPr>
      <w:r w:rsidRPr="00972814">
        <w:rPr>
          <w:rFonts w:ascii="Times New Roman" w:hAnsi="Times New Roman" w:cs="Times New Roman"/>
          <w:b/>
          <w:i/>
          <w:color w:val="222222"/>
        </w:rPr>
        <w:t xml:space="preserve">Keywords: </w:t>
      </w:r>
      <w:r w:rsidRPr="00972814">
        <w:rPr>
          <w:rFonts w:ascii="Times New Roman" w:hAnsi="Times New Roman" w:cs="Times New Roman"/>
          <w:i/>
          <w:color w:val="222222"/>
        </w:rPr>
        <w:t>Management, Learning, Lesson Study</w:t>
      </w:r>
      <w:r w:rsidR="00EE2E25" w:rsidRPr="00972814">
        <w:rPr>
          <w:rFonts w:ascii="Times New Roman" w:hAnsi="Times New Roman" w:cs="Times New Roman"/>
          <w:i/>
          <w:color w:val="222222"/>
        </w:rPr>
        <w:t>, Elementary School</w:t>
      </w:r>
    </w:p>
    <w:p w14:paraId="7A643FB4" w14:textId="77777777" w:rsidR="003E0CF7" w:rsidRDefault="003E0CF7" w:rsidP="003E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22222"/>
          <w:sz w:val="24"/>
          <w:szCs w:val="24"/>
        </w:rPr>
      </w:pPr>
    </w:p>
    <w:p w14:paraId="0BBAB1FB" w14:textId="77777777" w:rsidR="00972814" w:rsidRPr="003E0CF7" w:rsidRDefault="00972814" w:rsidP="003E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22222"/>
          <w:sz w:val="24"/>
          <w:szCs w:val="24"/>
        </w:rPr>
      </w:pPr>
    </w:p>
    <w:p w14:paraId="01A36BD0" w14:textId="77777777" w:rsidR="00972814" w:rsidRDefault="00972814" w:rsidP="00913BF1">
      <w:pPr>
        <w:spacing w:line="480" w:lineRule="auto"/>
        <w:jc w:val="both"/>
        <w:rPr>
          <w:rFonts w:ascii="Times New Roman" w:eastAsia="Times New Roman" w:hAnsi="Times New Roman" w:cs="Times New Roman"/>
          <w:b/>
          <w:sz w:val="22"/>
          <w:szCs w:val="22"/>
          <w:lang w:val="en-US"/>
        </w:rPr>
        <w:sectPr w:rsidR="00972814" w:rsidSect="00102FE2">
          <w:headerReference w:type="default" r:id="rId8"/>
          <w:footerReference w:type="default" r:id="rId9"/>
          <w:pgSz w:w="11907" w:h="16839" w:code="9"/>
          <w:pgMar w:top="1701" w:right="1701" w:bottom="1701" w:left="2268" w:header="720" w:footer="720" w:gutter="0"/>
          <w:pgNumType w:start="29"/>
          <w:cols w:space="720"/>
          <w:docGrid w:linePitch="272"/>
        </w:sectPr>
      </w:pPr>
    </w:p>
    <w:p w14:paraId="10A3F1E5" w14:textId="1921F370" w:rsidR="003A4C24" w:rsidRPr="004970B9" w:rsidRDefault="00E643EF" w:rsidP="004970B9">
      <w:pPr>
        <w:spacing w:line="276" w:lineRule="auto"/>
        <w:jc w:val="both"/>
        <w:rPr>
          <w:rFonts w:ascii="Times New Roman" w:eastAsia="Times New Roman" w:hAnsi="Times New Roman" w:cs="Times New Roman"/>
          <w:b/>
          <w:sz w:val="22"/>
          <w:szCs w:val="22"/>
          <w:lang w:val="en-US"/>
        </w:rPr>
      </w:pPr>
      <w:r w:rsidRPr="004970B9">
        <w:rPr>
          <w:rFonts w:ascii="Times New Roman" w:eastAsia="Times New Roman" w:hAnsi="Times New Roman" w:cs="Times New Roman"/>
          <w:b/>
          <w:sz w:val="22"/>
          <w:szCs w:val="22"/>
          <w:lang w:val="en-US"/>
        </w:rPr>
        <w:t>INTRODUCTION</w:t>
      </w:r>
    </w:p>
    <w:p w14:paraId="7C839483" w14:textId="64549230" w:rsidR="003A4C24" w:rsidRPr="004970B9" w:rsidRDefault="003A4C24" w:rsidP="004970B9">
      <w:pPr>
        <w:spacing w:line="276" w:lineRule="auto"/>
        <w:ind w:firstLine="567"/>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lang w:val="en-US"/>
        </w:rPr>
        <w:t>The policies in the school that are carried out is to make a breakthrough in improving the quality of the learning process in accordance with the conditions and potential of the school so that students' learning achievement increases</w:t>
      </w:r>
      <w:r w:rsidR="00EE2E25" w:rsidRPr="004970B9">
        <w:rPr>
          <w:rFonts w:ascii="Times New Roman" w:eastAsia="Times New Roman" w:hAnsi="Times New Roman" w:cs="Times New Roman"/>
          <w:sz w:val="22"/>
          <w:szCs w:val="22"/>
        </w:rPr>
        <w:t xml:space="preserve"> especially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lang w:val="en-US"/>
        </w:rPr>
        <w:t>. One of the breakthro</w:t>
      </w:r>
      <w:r w:rsidR="001D46CD" w:rsidRPr="004970B9">
        <w:rPr>
          <w:rFonts w:ascii="Times New Roman" w:eastAsia="Times New Roman" w:hAnsi="Times New Roman" w:cs="Times New Roman"/>
          <w:sz w:val="22"/>
          <w:szCs w:val="22"/>
          <w:lang w:val="en-US"/>
        </w:rPr>
        <w:t>ughs used was conducting School-</w:t>
      </w:r>
      <w:r w:rsidRPr="004970B9">
        <w:rPr>
          <w:rFonts w:ascii="Times New Roman" w:eastAsia="Times New Roman" w:hAnsi="Times New Roman" w:cs="Times New Roman"/>
          <w:sz w:val="22"/>
          <w:szCs w:val="22"/>
          <w:lang w:val="en-US"/>
        </w:rPr>
        <w:t>Based Lesson Study activities. Lesson study is a study of learning activities carried out by educators, in which there are steps in implementing learning, both in planning, implementing, and evaluating learning activities.</w:t>
      </w:r>
    </w:p>
    <w:p w14:paraId="5EE559E1" w14:textId="0E899475" w:rsidR="00EB78FE" w:rsidRPr="004970B9" w:rsidRDefault="001D46CD" w:rsidP="004970B9">
      <w:pPr>
        <w:spacing w:line="276" w:lineRule="auto"/>
        <w:ind w:firstLine="567"/>
        <w:jc w:val="both"/>
        <w:rPr>
          <w:rFonts w:ascii="Times New Roman" w:eastAsia="Times New Roman" w:hAnsi="Times New Roman" w:cs="Times New Roman"/>
          <w:iCs/>
          <w:sz w:val="22"/>
          <w:szCs w:val="22"/>
          <w:lang w:val="en-US"/>
        </w:rPr>
      </w:pPr>
      <w:r w:rsidRPr="004970B9">
        <w:rPr>
          <w:rFonts w:ascii="Times New Roman" w:eastAsia="Times New Roman" w:hAnsi="Times New Roman" w:cs="Times New Roman"/>
          <w:iCs/>
          <w:sz w:val="22"/>
          <w:szCs w:val="22"/>
        </w:rPr>
        <w:t xml:space="preserve">Lesson study is essentially one of the significant efforts to improve the quality of education and professionalism of educators in facilitating the learning process that is designed as an important part of internal quality assurance towards pedagogical competencies and </w:t>
      </w:r>
      <w:r w:rsidRPr="004970B9">
        <w:rPr>
          <w:rFonts w:ascii="Times New Roman" w:eastAsia="Times New Roman" w:hAnsi="Times New Roman" w:cs="Times New Roman"/>
          <w:iCs/>
          <w:sz w:val="22"/>
          <w:szCs w:val="22"/>
        </w:rPr>
        <w:t>professionalism of educators which is synergized with the application of management in education</w:t>
      </w:r>
      <w:r w:rsidR="00EE2E25" w:rsidRPr="004970B9">
        <w:rPr>
          <w:rFonts w:ascii="Times New Roman" w:eastAsia="Times New Roman" w:hAnsi="Times New Roman" w:cs="Times New Roman"/>
          <w:iCs/>
          <w:sz w:val="22"/>
          <w:szCs w:val="22"/>
        </w:rPr>
        <w:t xml:space="preserve"> especially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iCs/>
          <w:sz w:val="22"/>
          <w:szCs w:val="22"/>
        </w:rPr>
        <w:t>. Lesson study is not a teaching method but a practice-based method, although in the learning study activities, educators will definitely discuss the teaching methods, media, and learning aids used in the learning process. With this School-Based Lesson Study activity, student achievement will increase, for example students who used to be quiet now are active in the learning process. But what is assessed here is not only limited to students, but also to  teachers and</w:t>
      </w:r>
      <w:r w:rsidR="00EE2E25" w:rsidRPr="004970B9">
        <w:rPr>
          <w:rFonts w:ascii="Times New Roman" w:eastAsia="Times New Roman" w:hAnsi="Times New Roman" w:cs="Times New Roman"/>
          <w:iCs/>
          <w:sz w:val="22"/>
          <w:szCs w:val="22"/>
        </w:rPr>
        <w:t xml:space="preserve"> the implementation of learning especially at </w:t>
      </w:r>
      <w:r w:rsidR="00EE2E25" w:rsidRPr="004970B9">
        <w:rPr>
          <w:rFonts w:ascii="Times New Roman" w:hAnsi="Times New Roman" w:cs="Times New Roman"/>
          <w:color w:val="222222"/>
          <w:sz w:val="22"/>
          <w:szCs w:val="22"/>
        </w:rPr>
        <w:t>Elementary School</w:t>
      </w:r>
    </w:p>
    <w:p w14:paraId="69EB802D" w14:textId="77777777" w:rsidR="0035562D" w:rsidRDefault="0035562D" w:rsidP="004970B9">
      <w:pPr>
        <w:spacing w:line="276" w:lineRule="auto"/>
        <w:jc w:val="both"/>
        <w:rPr>
          <w:rFonts w:ascii="Times New Roman" w:eastAsia="Arial" w:hAnsi="Times New Roman" w:cs="Times New Roman"/>
          <w:b/>
          <w:sz w:val="22"/>
          <w:szCs w:val="22"/>
          <w:lang w:val="en-US"/>
        </w:rPr>
      </w:pPr>
    </w:p>
    <w:p w14:paraId="6E8B52C1" w14:textId="2F46DAE0" w:rsidR="00FB2528" w:rsidRPr="004970B9" w:rsidRDefault="0035562D" w:rsidP="004970B9">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lang w:val="en-US"/>
        </w:rPr>
        <w:t>LITERATURE REVIEW</w:t>
      </w:r>
    </w:p>
    <w:p w14:paraId="71F2B7D0" w14:textId="5C1EDBFF" w:rsidR="001D46CD" w:rsidRPr="004970B9" w:rsidRDefault="001D46CD" w:rsidP="004970B9">
      <w:pPr>
        <w:tabs>
          <w:tab w:val="left" w:pos="1540"/>
        </w:tabs>
        <w:spacing w:line="276" w:lineRule="auto"/>
        <w:ind w:right="26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rPr>
        <w:t>In implementing this School-Based Lesson Study</w:t>
      </w:r>
      <w:r w:rsidR="00EE2E25" w:rsidRPr="004970B9">
        <w:rPr>
          <w:rFonts w:ascii="Times New Roman" w:eastAsia="Times New Roman" w:hAnsi="Times New Roman" w:cs="Times New Roman"/>
          <w:sz w:val="22"/>
          <w:szCs w:val="22"/>
        </w:rPr>
        <w:t xml:space="preserve"> especially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xml:space="preserve">, surely a teacher is </w:t>
      </w:r>
      <w:r w:rsidRPr="004970B9">
        <w:rPr>
          <w:rFonts w:ascii="Times New Roman" w:eastAsia="Times New Roman" w:hAnsi="Times New Roman" w:cs="Times New Roman"/>
          <w:sz w:val="22"/>
          <w:szCs w:val="22"/>
        </w:rPr>
        <w:lastRenderedPageBreak/>
        <w:t>expected to have full creativity and good competence in order to produce quality output. The description of the types of competencies are:</w:t>
      </w:r>
    </w:p>
    <w:p w14:paraId="07829097" w14:textId="77777777" w:rsidR="00CA335E" w:rsidRPr="004970B9" w:rsidRDefault="003E3B96" w:rsidP="00E643EF">
      <w:pPr>
        <w:pStyle w:val="ListParagraph"/>
        <w:numPr>
          <w:ilvl w:val="0"/>
          <w:numId w:val="12"/>
        </w:numPr>
        <w:tabs>
          <w:tab w:val="left" w:pos="1540"/>
        </w:tabs>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Pedagogic Competency: </w:t>
      </w:r>
      <w:r w:rsidR="00CA335E" w:rsidRPr="004970B9">
        <w:rPr>
          <w:rFonts w:ascii="Times New Roman" w:eastAsia="Times New Roman" w:hAnsi="Times New Roman" w:cs="Times New Roman"/>
          <w:sz w:val="22"/>
          <w:szCs w:val="22"/>
        </w:rPr>
        <w:t>the ability to manage learning which includes understanding of students, designing and implementing learning, evaluating learning and developing students to actualize their various potentials.</w:t>
      </w:r>
    </w:p>
    <w:p w14:paraId="36F1A53B" w14:textId="77777777" w:rsidR="00CA335E" w:rsidRPr="004970B9" w:rsidRDefault="00CA335E" w:rsidP="00E643EF">
      <w:pPr>
        <w:pStyle w:val="ListParagraph"/>
        <w:numPr>
          <w:ilvl w:val="0"/>
          <w:numId w:val="12"/>
        </w:numPr>
        <w:tabs>
          <w:tab w:val="left" w:pos="1540"/>
        </w:tabs>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Persona</w:t>
      </w:r>
      <w:r w:rsidR="003E3B96" w:rsidRPr="004970B9">
        <w:rPr>
          <w:rFonts w:ascii="Times New Roman" w:eastAsia="Times New Roman" w:hAnsi="Times New Roman" w:cs="Times New Roman"/>
          <w:sz w:val="22"/>
          <w:szCs w:val="22"/>
        </w:rPr>
        <w:t>lity Competency: t</w:t>
      </w:r>
      <w:r w:rsidRPr="004970B9">
        <w:rPr>
          <w:rFonts w:ascii="Times New Roman" w:eastAsia="Times New Roman" w:hAnsi="Times New Roman" w:cs="Times New Roman"/>
          <w:sz w:val="22"/>
          <w:szCs w:val="22"/>
        </w:rPr>
        <w:t>he ability in terms of having a steady, stable, mature, and authoritative personality so that it becomes an example for students.</w:t>
      </w:r>
    </w:p>
    <w:p w14:paraId="6F5CA0FF" w14:textId="77777777" w:rsidR="001D46CD" w:rsidRPr="004970B9" w:rsidRDefault="003E3B96" w:rsidP="00E643EF">
      <w:pPr>
        <w:pStyle w:val="ListParagraph"/>
        <w:numPr>
          <w:ilvl w:val="0"/>
          <w:numId w:val="12"/>
        </w:numPr>
        <w:tabs>
          <w:tab w:val="left" w:pos="1540"/>
        </w:tabs>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Professional Competency:</w:t>
      </w:r>
      <w:r w:rsidR="00CA335E" w:rsidRPr="004970B9">
        <w:rPr>
          <w:rFonts w:ascii="Times New Roman" w:eastAsia="Times New Roman" w:hAnsi="Times New Roman" w:cs="Times New Roman"/>
          <w:sz w:val="22"/>
          <w:szCs w:val="22"/>
        </w:rPr>
        <w:t xml:space="preserve"> the ability to master the learning material widely and deeply so that it can guide students to meet the competency standards</w:t>
      </w:r>
      <w:r w:rsidR="00FB2528" w:rsidRPr="004970B9">
        <w:rPr>
          <w:rFonts w:ascii="Times New Roman" w:eastAsia="Times New Roman" w:hAnsi="Times New Roman" w:cs="Times New Roman"/>
          <w:sz w:val="22"/>
          <w:szCs w:val="22"/>
        </w:rPr>
        <w:t xml:space="preserve">. </w:t>
      </w:r>
    </w:p>
    <w:p w14:paraId="4F994B4D" w14:textId="77777777" w:rsidR="00FB2528" w:rsidRPr="004970B9" w:rsidRDefault="00CA335E" w:rsidP="00E643EF">
      <w:pPr>
        <w:pStyle w:val="ListParagraph"/>
        <w:numPr>
          <w:ilvl w:val="0"/>
          <w:numId w:val="12"/>
        </w:numPr>
        <w:tabs>
          <w:tab w:val="left" w:pos="1540"/>
        </w:tabs>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Social </w:t>
      </w:r>
      <w:r w:rsidR="003E3B96" w:rsidRPr="004970B9">
        <w:rPr>
          <w:rFonts w:ascii="Times New Roman" w:eastAsia="Times New Roman" w:hAnsi="Times New Roman" w:cs="Times New Roman"/>
          <w:sz w:val="22"/>
          <w:szCs w:val="22"/>
        </w:rPr>
        <w:t>C</w:t>
      </w:r>
      <w:r w:rsidRPr="004970B9">
        <w:rPr>
          <w:rFonts w:ascii="Times New Roman" w:eastAsia="Times New Roman" w:hAnsi="Times New Roman" w:cs="Times New Roman"/>
          <w:sz w:val="22"/>
          <w:szCs w:val="22"/>
        </w:rPr>
        <w:t>ompetenc</w:t>
      </w:r>
      <w:r w:rsidR="003E3B96" w:rsidRPr="004970B9">
        <w:rPr>
          <w:rFonts w:ascii="Times New Roman" w:eastAsia="Times New Roman" w:hAnsi="Times New Roman" w:cs="Times New Roman"/>
          <w:sz w:val="22"/>
          <w:szCs w:val="22"/>
        </w:rPr>
        <w:t xml:space="preserve">y: </w:t>
      </w:r>
      <w:r w:rsidRPr="004970B9">
        <w:rPr>
          <w:rFonts w:ascii="Times New Roman" w:eastAsia="Times New Roman" w:hAnsi="Times New Roman" w:cs="Times New Roman"/>
          <w:sz w:val="22"/>
          <w:szCs w:val="22"/>
        </w:rPr>
        <w:t>the ability to communicate effectively with students, fellow teachers, education personnel, parents, guardians of students and surrounding communities. In addition, teachers are expected to be able to contribute to the development of education at the regional, national and global levels and be able to utilize information and communication technology and self-development</w:t>
      </w:r>
      <w:r w:rsidR="00FB2528" w:rsidRPr="004970B9">
        <w:rPr>
          <w:rFonts w:ascii="Times New Roman" w:eastAsia="Times New Roman" w:hAnsi="Times New Roman" w:cs="Times New Roman"/>
          <w:sz w:val="22"/>
          <w:szCs w:val="22"/>
        </w:rPr>
        <w:t>.</w:t>
      </w:r>
    </w:p>
    <w:p w14:paraId="46EA9BC5" w14:textId="77777777" w:rsidR="00FB2528" w:rsidRPr="004970B9" w:rsidRDefault="00FB2528" w:rsidP="004970B9">
      <w:pPr>
        <w:spacing w:line="276" w:lineRule="auto"/>
        <w:jc w:val="both"/>
        <w:rPr>
          <w:rFonts w:ascii="Times New Roman" w:eastAsia="Times New Roman" w:hAnsi="Times New Roman" w:cs="Times New Roman"/>
          <w:sz w:val="22"/>
          <w:szCs w:val="22"/>
        </w:rPr>
      </w:pPr>
    </w:p>
    <w:p w14:paraId="3166A364" w14:textId="16C045C6" w:rsidR="00FB2528" w:rsidRPr="004970B9" w:rsidRDefault="004F27BD" w:rsidP="0052216A">
      <w:pPr>
        <w:spacing w:line="276" w:lineRule="auto"/>
        <w:ind w:right="260" w:firstLine="567"/>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Basically the main task of the teacher is to teach students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so that their potential which includes cognitive, affective and psychomotoric aspects can develop optimally so that students' intelligence is well-formed. Thus, students are needed to always actively learn</w:t>
      </w:r>
      <w:r w:rsidR="008A1DF2" w:rsidRPr="004970B9">
        <w:rPr>
          <w:rFonts w:ascii="Times New Roman" w:eastAsia="Times New Roman" w:hAnsi="Times New Roman" w:cs="Times New Roman"/>
          <w:sz w:val="22"/>
          <w:szCs w:val="22"/>
        </w:rPr>
        <w:t>ing</w:t>
      </w:r>
      <w:r w:rsidRPr="004970B9">
        <w:rPr>
          <w:rFonts w:ascii="Times New Roman" w:eastAsia="Times New Roman" w:hAnsi="Times New Roman" w:cs="Times New Roman"/>
          <w:sz w:val="22"/>
          <w:szCs w:val="22"/>
        </w:rPr>
        <w:t xml:space="preserve"> through participation in each learning </w:t>
      </w:r>
      <w:r w:rsidR="008A1DF2" w:rsidRPr="004970B9">
        <w:rPr>
          <w:rFonts w:ascii="Times New Roman" w:eastAsia="Times New Roman" w:hAnsi="Times New Roman" w:cs="Times New Roman"/>
          <w:sz w:val="22"/>
          <w:szCs w:val="22"/>
        </w:rPr>
        <w:t xml:space="preserve">process </w:t>
      </w:r>
      <w:r w:rsidRPr="004970B9">
        <w:rPr>
          <w:rFonts w:ascii="Times New Roman" w:eastAsia="Times New Roman" w:hAnsi="Times New Roman" w:cs="Times New Roman"/>
          <w:sz w:val="22"/>
          <w:szCs w:val="22"/>
        </w:rPr>
        <w:t xml:space="preserve">so that they are trained </w:t>
      </w:r>
      <w:r w:rsidR="008A1DF2" w:rsidRPr="004970B9">
        <w:rPr>
          <w:rFonts w:ascii="Times New Roman" w:eastAsia="Times New Roman" w:hAnsi="Times New Roman" w:cs="Times New Roman"/>
          <w:sz w:val="22"/>
          <w:szCs w:val="22"/>
        </w:rPr>
        <w:t xml:space="preserve">to </w:t>
      </w:r>
      <w:r w:rsidRPr="004970B9">
        <w:rPr>
          <w:rFonts w:ascii="Times New Roman" w:eastAsia="Times New Roman" w:hAnsi="Times New Roman" w:cs="Times New Roman"/>
          <w:sz w:val="22"/>
          <w:szCs w:val="22"/>
        </w:rPr>
        <w:t>form the ability to do something positive. Then it will provide life skills as a provision of life and livelihood</w:t>
      </w:r>
      <w:r w:rsidR="00FB2528" w:rsidRPr="004970B9">
        <w:rPr>
          <w:rFonts w:ascii="Times New Roman" w:eastAsia="Times New Roman" w:hAnsi="Times New Roman" w:cs="Times New Roman"/>
          <w:sz w:val="22"/>
          <w:szCs w:val="22"/>
        </w:rPr>
        <w:t>.</w:t>
      </w:r>
    </w:p>
    <w:p w14:paraId="49971077" w14:textId="77777777" w:rsidR="004F27BD" w:rsidRPr="004970B9" w:rsidRDefault="004F27BD" w:rsidP="004970B9">
      <w:pPr>
        <w:spacing w:line="276" w:lineRule="auto"/>
        <w:ind w:right="26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lang w:val="en-US"/>
        </w:rPr>
        <w:tab/>
      </w:r>
      <w:r w:rsidRPr="004970B9">
        <w:rPr>
          <w:rFonts w:ascii="Times New Roman" w:eastAsia="Times New Roman" w:hAnsi="Times New Roman" w:cs="Times New Roman"/>
          <w:sz w:val="22"/>
          <w:szCs w:val="22"/>
        </w:rPr>
        <w:t>According to the concept of Total Quality Management (TQM) in education confirmed by Sallis (2006: 73), TQM is a philosophy of continuous improvement, which can provide a set of practical tools to every educational institution in meeting the needs, desires, and expectations of the customers, now and in the future. The success of teaching can be viewed from two aspects, namely from the process and from the result. To measure the success of teaching in terms of this process can be known through the following problems:</w:t>
      </w:r>
    </w:p>
    <w:p w14:paraId="435F769A" w14:textId="77777777" w:rsidR="004F27BD" w:rsidRPr="004970B9" w:rsidRDefault="004F27BD" w:rsidP="00E643EF">
      <w:pPr>
        <w:pStyle w:val="ListParagraph"/>
        <w:numPr>
          <w:ilvl w:val="0"/>
          <w:numId w:val="13"/>
        </w:numPr>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Teaching is said to be successful if it is planned and prepared in advance by involving students systematically</w:t>
      </w:r>
      <w:r w:rsidR="00FB2528" w:rsidRPr="004970B9">
        <w:rPr>
          <w:rFonts w:ascii="Times New Roman" w:eastAsia="Times New Roman" w:hAnsi="Times New Roman" w:cs="Times New Roman"/>
          <w:sz w:val="22"/>
          <w:szCs w:val="22"/>
        </w:rPr>
        <w:t>.</w:t>
      </w:r>
    </w:p>
    <w:p w14:paraId="4055D5D3" w14:textId="77777777" w:rsidR="004F27BD" w:rsidRPr="004970B9" w:rsidRDefault="004F27BD" w:rsidP="00E643EF">
      <w:pPr>
        <w:pStyle w:val="ListParagraph"/>
        <w:numPr>
          <w:ilvl w:val="0"/>
          <w:numId w:val="13"/>
        </w:numPr>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Teaching is said to be successful if it can encourage and be able to stimulate students to carry out learning activities</w:t>
      </w:r>
      <w:r w:rsidR="00FB2528" w:rsidRPr="004970B9">
        <w:rPr>
          <w:rFonts w:ascii="Times New Roman" w:eastAsia="Times New Roman" w:hAnsi="Times New Roman" w:cs="Times New Roman"/>
          <w:sz w:val="22"/>
          <w:szCs w:val="22"/>
        </w:rPr>
        <w:t>.</w:t>
      </w:r>
    </w:p>
    <w:p w14:paraId="37F8DE5D" w14:textId="77777777" w:rsidR="004F27BD" w:rsidRPr="004970B9" w:rsidRDefault="004F27BD" w:rsidP="00E643EF">
      <w:pPr>
        <w:pStyle w:val="ListParagraph"/>
        <w:numPr>
          <w:ilvl w:val="0"/>
          <w:numId w:val="13"/>
        </w:numPr>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Teaching is said to be successful if it is equitable so that all students are involved in the learning process and are active in it</w:t>
      </w:r>
      <w:r w:rsidR="00FB2528" w:rsidRPr="004970B9">
        <w:rPr>
          <w:rFonts w:ascii="Times New Roman" w:eastAsia="Times New Roman" w:hAnsi="Times New Roman" w:cs="Times New Roman"/>
          <w:sz w:val="22"/>
          <w:szCs w:val="22"/>
        </w:rPr>
        <w:t>.</w:t>
      </w:r>
    </w:p>
    <w:p w14:paraId="6177600A" w14:textId="77777777" w:rsidR="004F27BD" w:rsidRPr="004970B9" w:rsidRDefault="00271916" w:rsidP="00E643EF">
      <w:pPr>
        <w:pStyle w:val="ListParagraph"/>
        <w:numPr>
          <w:ilvl w:val="0"/>
          <w:numId w:val="13"/>
        </w:numPr>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Teaching is said to be successful if it can foster independent activities, so students can correct themselves whether it has been successful or not</w:t>
      </w:r>
      <w:r w:rsidR="00FB2528" w:rsidRPr="004970B9">
        <w:rPr>
          <w:rFonts w:ascii="Times New Roman" w:eastAsia="Times New Roman" w:hAnsi="Times New Roman" w:cs="Times New Roman"/>
          <w:sz w:val="22"/>
          <w:szCs w:val="22"/>
        </w:rPr>
        <w:t>.</w:t>
      </w:r>
    </w:p>
    <w:p w14:paraId="3BAC39B2" w14:textId="77777777" w:rsidR="00FB2528" w:rsidRPr="004970B9" w:rsidRDefault="00271916" w:rsidP="00E643EF">
      <w:pPr>
        <w:pStyle w:val="ListParagraph"/>
        <w:numPr>
          <w:ilvl w:val="0"/>
          <w:numId w:val="13"/>
        </w:numPr>
        <w:ind w:left="284" w:right="260" w:hanging="284"/>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Teaching is said to be successful if it has adequate facilities and infrastructure</w:t>
      </w:r>
      <w:r w:rsidR="00FB2528" w:rsidRPr="004970B9">
        <w:rPr>
          <w:rFonts w:ascii="Times New Roman" w:eastAsia="Times New Roman" w:hAnsi="Times New Roman" w:cs="Times New Roman"/>
          <w:sz w:val="22"/>
          <w:szCs w:val="22"/>
        </w:rPr>
        <w:t>.</w:t>
      </w:r>
    </w:p>
    <w:p w14:paraId="592E483D" w14:textId="0F316F91" w:rsidR="001B21B2" w:rsidRPr="004970B9" w:rsidRDefault="00271916" w:rsidP="004970B9">
      <w:pPr>
        <w:spacing w:line="276" w:lineRule="auto"/>
        <w:ind w:right="260"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rPr>
        <w:t>Thus a student can have a good learning achievement if a teacher does the learning process that is appropriate and varied</w:t>
      </w:r>
      <w:r w:rsidR="003B2E0F" w:rsidRPr="004970B9">
        <w:rPr>
          <w:rFonts w:ascii="Times New Roman" w:eastAsia="Times New Roman" w:hAnsi="Times New Roman" w:cs="Times New Roman"/>
          <w:sz w:val="22"/>
          <w:szCs w:val="22"/>
        </w:rPr>
        <w:t xml:space="preserve"> </w:t>
      </w:r>
      <w:r w:rsidRPr="004970B9">
        <w:rPr>
          <w:rFonts w:ascii="Times New Roman" w:eastAsia="Times New Roman" w:hAnsi="Times New Roman" w:cs="Times New Roman"/>
          <w:sz w:val="22"/>
          <w:szCs w:val="22"/>
        </w:rPr>
        <w:t>so that students can get good achievement is through School-based Lesson Study activi</w:t>
      </w:r>
      <w:r w:rsidR="003B2E0F" w:rsidRPr="004970B9">
        <w:rPr>
          <w:rFonts w:ascii="Times New Roman" w:eastAsia="Times New Roman" w:hAnsi="Times New Roman" w:cs="Times New Roman"/>
          <w:sz w:val="22"/>
          <w:szCs w:val="22"/>
        </w:rPr>
        <w:t>ties. These</w:t>
      </w:r>
      <w:r w:rsidRPr="004970B9">
        <w:rPr>
          <w:rFonts w:ascii="Times New Roman" w:eastAsia="Times New Roman" w:hAnsi="Times New Roman" w:cs="Times New Roman"/>
          <w:sz w:val="22"/>
          <w:szCs w:val="22"/>
        </w:rPr>
        <w:t xml:space="preserve"> activit</w:t>
      </w:r>
      <w:r w:rsidR="003B2E0F" w:rsidRPr="004970B9">
        <w:rPr>
          <w:rFonts w:ascii="Times New Roman" w:eastAsia="Times New Roman" w:hAnsi="Times New Roman" w:cs="Times New Roman"/>
          <w:sz w:val="22"/>
          <w:szCs w:val="22"/>
        </w:rPr>
        <w:t>ies</w:t>
      </w:r>
      <w:r w:rsidRPr="004970B9">
        <w:rPr>
          <w:rFonts w:ascii="Times New Roman" w:eastAsia="Times New Roman" w:hAnsi="Times New Roman" w:cs="Times New Roman"/>
          <w:sz w:val="22"/>
          <w:szCs w:val="22"/>
        </w:rPr>
        <w:t xml:space="preserve"> can help students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xml:space="preserve"> learn</w:t>
      </w:r>
      <w:r w:rsidR="003B2E0F" w:rsidRPr="004970B9">
        <w:rPr>
          <w:rFonts w:ascii="Times New Roman" w:eastAsia="Times New Roman" w:hAnsi="Times New Roman" w:cs="Times New Roman"/>
          <w:sz w:val="22"/>
          <w:szCs w:val="22"/>
        </w:rPr>
        <w:t>ing</w:t>
      </w:r>
      <w:r w:rsidRPr="004970B9">
        <w:rPr>
          <w:rFonts w:ascii="Times New Roman" w:eastAsia="Times New Roman" w:hAnsi="Times New Roman" w:cs="Times New Roman"/>
          <w:sz w:val="22"/>
          <w:szCs w:val="22"/>
        </w:rPr>
        <w:t xml:space="preserve"> basic skills and obtain</w:t>
      </w:r>
      <w:r w:rsidR="003B2E0F" w:rsidRPr="004970B9">
        <w:rPr>
          <w:rFonts w:ascii="Times New Roman" w:eastAsia="Times New Roman" w:hAnsi="Times New Roman" w:cs="Times New Roman"/>
          <w:sz w:val="22"/>
          <w:szCs w:val="22"/>
        </w:rPr>
        <w:t>ing</w:t>
      </w:r>
      <w:r w:rsidRPr="004970B9">
        <w:rPr>
          <w:rFonts w:ascii="Times New Roman" w:eastAsia="Times New Roman" w:hAnsi="Times New Roman" w:cs="Times New Roman"/>
          <w:sz w:val="22"/>
          <w:szCs w:val="22"/>
        </w:rPr>
        <w:t xml:space="preserve"> information taught step by step</w:t>
      </w:r>
      <w:r w:rsidR="00FB2528" w:rsidRPr="004970B9">
        <w:rPr>
          <w:rFonts w:ascii="Times New Roman" w:eastAsia="Times New Roman" w:hAnsi="Times New Roman" w:cs="Times New Roman"/>
          <w:sz w:val="22"/>
          <w:szCs w:val="22"/>
        </w:rPr>
        <w:t>.</w:t>
      </w:r>
    </w:p>
    <w:p w14:paraId="5F963F8C" w14:textId="532CCA00" w:rsidR="001B21B2" w:rsidRPr="004970B9" w:rsidRDefault="00271916" w:rsidP="004970B9">
      <w:pPr>
        <w:spacing w:line="276" w:lineRule="auto"/>
        <w:ind w:right="260"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lang w:val="en-US"/>
        </w:rPr>
        <w:t>Cogni</w:t>
      </w:r>
      <w:r w:rsidR="007B5EE6" w:rsidRPr="004970B9">
        <w:rPr>
          <w:rFonts w:ascii="Times New Roman" w:eastAsia="Times New Roman" w:hAnsi="Times New Roman" w:cs="Times New Roman"/>
          <w:sz w:val="22"/>
          <w:szCs w:val="22"/>
          <w:lang w:val="en-US"/>
        </w:rPr>
        <w:t>tive aspects are very important</w:t>
      </w:r>
      <w:r w:rsidR="007B5EE6" w:rsidRPr="004970B9">
        <w:rPr>
          <w:rFonts w:ascii="Times New Roman" w:eastAsia="Times New Roman" w:hAnsi="Times New Roman" w:cs="Times New Roman"/>
          <w:sz w:val="22"/>
          <w:szCs w:val="22"/>
        </w:rPr>
        <w:t xml:space="preserve">. They </w:t>
      </w:r>
      <w:r w:rsidRPr="004970B9">
        <w:rPr>
          <w:rFonts w:ascii="Times New Roman" w:eastAsia="Times New Roman" w:hAnsi="Times New Roman" w:cs="Times New Roman"/>
          <w:sz w:val="22"/>
          <w:szCs w:val="22"/>
          <w:lang w:val="en-US"/>
        </w:rPr>
        <w:t xml:space="preserve">are a domain or </w:t>
      </w:r>
      <w:r w:rsidR="007B5EE6" w:rsidRPr="004970B9">
        <w:rPr>
          <w:rFonts w:ascii="Times New Roman" w:eastAsia="Times New Roman" w:hAnsi="Times New Roman" w:cs="Times New Roman"/>
          <w:sz w:val="22"/>
          <w:szCs w:val="22"/>
        </w:rPr>
        <w:t xml:space="preserve">an </w:t>
      </w:r>
      <w:r w:rsidRPr="004970B9">
        <w:rPr>
          <w:rFonts w:ascii="Times New Roman" w:eastAsia="Times New Roman" w:hAnsi="Times New Roman" w:cs="Times New Roman"/>
          <w:sz w:val="22"/>
          <w:szCs w:val="22"/>
          <w:lang w:val="en-US"/>
        </w:rPr>
        <w:t xml:space="preserve">area of human psychology that </w:t>
      </w:r>
      <w:r w:rsidRPr="004970B9">
        <w:rPr>
          <w:rFonts w:ascii="Times New Roman" w:eastAsia="Times New Roman" w:hAnsi="Times New Roman" w:cs="Times New Roman"/>
          <w:sz w:val="22"/>
          <w:szCs w:val="22"/>
          <w:lang w:val="en-US"/>
        </w:rPr>
        <w:lastRenderedPageBreak/>
        <w:t>includes every mental behavior related to understanding, consideration, management of information, problem so</w:t>
      </w:r>
      <w:r w:rsidR="007B5EE6" w:rsidRPr="004970B9">
        <w:rPr>
          <w:rFonts w:ascii="Times New Roman" w:eastAsia="Times New Roman" w:hAnsi="Times New Roman" w:cs="Times New Roman"/>
          <w:sz w:val="22"/>
          <w:szCs w:val="22"/>
          <w:lang w:val="en-US"/>
        </w:rPr>
        <w:t xml:space="preserve">lving, gaps and beliefs. </w:t>
      </w:r>
      <w:r w:rsidR="007B5EE6" w:rsidRPr="004970B9">
        <w:rPr>
          <w:rFonts w:ascii="Times New Roman" w:eastAsia="Times New Roman" w:hAnsi="Times New Roman" w:cs="Times New Roman"/>
          <w:sz w:val="22"/>
          <w:szCs w:val="22"/>
        </w:rPr>
        <w:t>T</w:t>
      </w:r>
      <w:r w:rsidRPr="004970B9">
        <w:rPr>
          <w:rFonts w:ascii="Times New Roman" w:eastAsia="Times New Roman" w:hAnsi="Times New Roman" w:cs="Times New Roman"/>
          <w:sz w:val="22"/>
          <w:szCs w:val="22"/>
          <w:lang w:val="en-US"/>
        </w:rPr>
        <w:t>he affective aspect</w:t>
      </w:r>
      <w:r w:rsidR="007B5EE6" w:rsidRPr="004970B9">
        <w:rPr>
          <w:rFonts w:ascii="Times New Roman" w:eastAsia="Times New Roman" w:hAnsi="Times New Roman" w:cs="Times New Roman"/>
          <w:sz w:val="22"/>
          <w:szCs w:val="22"/>
        </w:rPr>
        <w:t>s, on the other hand, are</w:t>
      </w:r>
      <w:r w:rsidRPr="004970B9">
        <w:rPr>
          <w:rFonts w:ascii="Times New Roman" w:eastAsia="Times New Roman" w:hAnsi="Times New Roman" w:cs="Times New Roman"/>
          <w:sz w:val="22"/>
          <w:szCs w:val="22"/>
          <w:lang w:val="en-US"/>
        </w:rPr>
        <w:t xml:space="preserve"> a psychological domain or </w:t>
      </w:r>
      <w:r w:rsidR="007B5EE6" w:rsidRPr="004970B9">
        <w:rPr>
          <w:rFonts w:ascii="Times New Roman" w:eastAsia="Times New Roman" w:hAnsi="Times New Roman" w:cs="Times New Roman"/>
          <w:sz w:val="22"/>
          <w:szCs w:val="22"/>
        </w:rPr>
        <w:t xml:space="preserve">an </w:t>
      </w:r>
      <w:r w:rsidRPr="004970B9">
        <w:rPr>
          <w:rFonts w:ascii="Times New Roman" w:eastAsia="Times New Roman" w:hAnsi="Times New Roman" w:cs="Times New Roman"/>
          <w:sz w:val="22"/>
          <w:szCs w:val="22"/>
          <w:lang w:val="en-US"/>
        </w:rPr>
        <w:t xml:space="preserve">area with regard to values, morals and attitudes. </w:t>
      </w:r>
      <w:r w:rsidR="007B5EE6" w:rsidRPr="004970B9">
        <w:rPr>
          <w:rFonts w:ascii="Times New Roman" w:eastAsia="Times New Roman" w:hAnsi="Times New Roman" w:cs="Times New Roman"/>
          <w:sz w:val="22"/>
          <w:szCs w:val="22"/>
        </w:rPr>
        <w:t>P</w:t>
      </w:r>
      <w:proofErr w:type="spellStart"/>
      <w:r w:rsidRPr="004970B9">
        <w:rPr>
          <w:rFonts w:ascii="Times New Roman" w:eastAsia="Times New Roman" w:hAnsi="Times New Roman" w:cs="Times New Roman"/>
          <w:sz w:val="22"/>
          <w:szCs w:val="22"/>
          <w:lang w:val="en-US"/>
        </w:rPr>
        <w:t>sy</w:t>
      </w:r>
      <w:proofErr w:type="spellEnd"/>
      <w:r w:rsidR="009D474D" w:rsidRPr="004970B9">
        <w:rPr>
          <w:rFonts w:ascii="Times New Roman" w:eastAsia="Times New Roman" w:hAnsi="Times New Roman" w:cs="Times New Roman"/>
          <w:sz w:val="22"/>
          <w:szCs w:val="22"/>
        </w:rPr>
        <w:t>cho</w:t>
      </w:r>
      <w:r w:rsidRPr="004970B9">
        <w:rPr>
          <w:rFonts w:ascii="Times New Roman" w:eastAsia="Times New Roman" w:hAnsi="Times New Roman" w:cs="Times New Roman"/>
          <w:sz w:val="22"/>
          <w:szCs w:val="22"/>
          <w:lang w:val="en-US"/>
        </w:rPr>
        <w:t xml:space="preserve">motoric is a domain or psychological area of human beings with regard to the skills and abilities to act. Thus the </w:t>
      </w:r>
      <w:r w:rsidR="009D474D" w:rsidRPr="004970B9">
        <w:rPr>
          <w:rFonts w:ascii="Times New Roman" w:eastAsia="Times New Roman" w:hAnsi="Times New Roman" w:cs="Times New Roman"/>
          <w:sz w:val="22"/>
          <w:szCs w:val="22"/>
          <w:lang w:val="en-US"/>
        </w:rPr>
        <w:t xml:space="preserve">implementation of School-Based </w:t>
      </w:r>
      <w:r w:rsidR="009D474D" w:rsidRPr="004970B9">
        <w:rPr>
          <w:rFonts w:ascii="Times New Roman" w:eastAsia="Times New Roman" w:hAnsi="Times New Roman" w:cs="Times New Roman"/>
          <w:sz w:val="22"/>
          <w:szCs w:val="22"/>
        </w:rPr>
        <w:t>L</w:t>
      </w:r>
      <w:proofErr w:type="spellStart"/>
      <w:r w:rsidR="009D474D" w:rsidRPr="004970B9">
        <w:rPr>
          <w:rFonts w:ascii="Times New Roman" w:eastAsia="Times New Roman" w:hAnsi="Times New Roman" w:cs="Times New Roman"/>
          <w:sz w:val="22"/>
          <w:szCs w:val="22"/>
          <w:lang w:val="en-US"/>
        </w:rPr>
        <w:t>esson</w:t>
      </w:r>
      <w:proofErr w:type="spellEnd"/>
      <w:r w:rsidR="009D474D" w:rsidRPr="004970B9">
        <w:rPr>
          <w:rFonts w:ascii="Times New Roman" w:eastAsia="Times New Roman" w:hAnsi="Times New Roman" w:cs="Times New Roman"/>
          <w:sz w:val="22"/>
          <w:szCs w:val="22"/>
          <w:lang w:val="en-US"/>
        </w:rPr>
        <w:t xml:space="preserve"> </w:t>
      </w:r>
      <w:r w:rsidR="009D474D" w:rsidRPr="004970B9">
        <w:rPr>
          <w:rFonts w:ascii="Times New Roman" w:eastAsia="Times New Roman" w:hAnsi="Times New Roman" w:cs="Times New Roman"/>
          <w:sz w:val="22"/>
          <w:szCs w:val="22"/>
        </w:rPr>
        <w:t>S</w:t>
      </w:r>
      <w:proofErr w:type="spellStart"/>
      <w:r w:rsidRPr="004970B9">
        <w:rPr>
          <w:rFonts w:ascii="Times New Roman" w:eastAsia="Times New Roman" w:hAnsi="Times New Roman" w:cs="Times New Roman"/>
          <w:sz w:val="22"/>
          <w:szCs w:val="22"/>
          <w:lang w:val="en-US"/>
        </w:rPr>
        <w:t>tudy</w:t>
      </w:r>
      <w:proofErr w:type="spellEnd"/>
      <w:r w:rsidRPr="004970B9">
        <w:rPr>
          <w:rFonts w:ascii="Times New Roman" w:eastAsia="Times New Roman" w:hAnsi="Times New Roman" w:cs="Times New Roman"/>
          <w:sz w:val="22"/>
          <w:szCs w:val="22"/>
          <w:lang w:val="en-US"/>
        </w:rPr>
        <w:t xml:space="preserve"> is needed for the continuity of learning to determine whether or not learning objectives are achieved. If the goals have been achieved, automatically student achievement can be said to be </w:t>
      </w:r>
      <w:r w:rsidR="009D474D" w:rsidRPr="004970B9">
        <w:rPr>
          <w:rFonts w:ascii="Times New Roman" w:eastAsia="Times New Roman" w:hAnsi="Times New Roman" w:cs="Times New Roman"/>
          <w:sz w:val="22"/>
          <w:szCs w:val="22"/>
        </w:rPr>
        <w:t>well-</w:t>
      </w:r>
      <w:r w:rsidRPr="004970B9">
        <w:rPr>
          <w:rFonts w:ascii="Times New Roman" w:eastAsia="Times New Roman" w:hAnsi="Times New Roman" w:cs="Times New Roman"/>
          <w:sz w:val="22"/>
          <w:szCs w:val="22"/>
          <w:lang w:val="en-US"/>
        </w:rPr>
        <w:t>achieved</w:t>
      </w:r>
      <w:r w:rsidR="00EE2E25" w:rsidRPr="004970B9">
        <w:rPr>
          <w:rFonts w:ascii="Times New Roman" w:eastAsia="Times New Roman" w:hAnsi="Times New Roman" w:cs="Times New Roman"/>
          <w:sz w:val="22"/>
          <w:szCs w:val="22"/>
        </w:rPr>
        <w:t xml:space="preserve"> especially at </w:t>
      </w:r>
      <w:r w:rsidR="00EE2E25" w:rsidRPr="004970B9">
        <w:rPr>
          <w:rFonts w:ascii="Times New Roman" w:hAnsi="Times New Roman" w:cs="Times New Roman"/>
          <w:color w:val="222222"/>
          <w:sz w:val="22"/>
          <w:szCs w:val="22"/>
        </w:rPr>
        <w:t>Elementary School</w:t>
      </w:r>
      <w:r w:rsidR="00FB2528" w:rsidRPr="004970B9">
        <w:rPr>
          <w:rFonts w:ascii="Times New Roman" w:eastAsia="Times New Roman" w:hAnsi="Times New Roman" w:cs="Times New Roman"/>
          <w:sz w:val="22"/>
          <w:szCs w:val="22"/>
        </w:rPr>
        <w:t>.</w:t>
      </w:r>
    </w:p>
    <w:p w14:paraId="2210D393" w14:textId="77777777" w:rsidR="001B21B2" w:rsidRPr="004970B9" w:rsidRDefault="009D4EED" w:rsidP="004970B9">
      <w:pPr>
        <w:spacing w:line="276" w:lineRule="auto"/>
        <w:ind w:right="260" w:firstLine="720"/>
        <w:jc w:val="both"/>
        <w:rPr>
          <w:rFonts w:ascii="Times New Roman" w:eastAsia="Times New Roman" w:hAnsi="Times New Roman" w:cs="Times New Roman"/>
          <w:sz w:val="22"/>
          <w:szCs w:val="22"/>
          <w:lang w:val="en-US"/>
        </w:rPr>
      </w:pPr>
      <w:r w:rsidRPr="004970B9">
        <w:rPr>
          <w:rFonts w:ascii="Times New Roman" w:hAnsi="Times New Roman" w:cs="Times New Roman"/>
          <w:sz w:val="22"/>
          <w:szCs w:val="22"/>
        </w:rPr>
        <w:t>The knowledge formed in lesson study can be used as ca</w:t>
      </w:r>
      <w:r w:rsidR="009D474D" w:rsidRPr="004970B9">
        <w:rPr>
          <w:rFonts w:ascii="Times New Roman" w:hAnsi="Times New Roman" w:cs="Times New Roman"/>
          <w:sz w:val="22"/>
          <w:szCs w:val="22"/>
        </w:rPr>
        <w:t xml:space="preserve">pital to improve quality of the learning quality, </w:t>
      </w:r>
      <w:r w:rsidRPr="004970B9">
        <w:rPr>
          <w:rFonts w:ascii="Times New Roman" w:hAnsi="Times New Roman" w:cs="Times New Roman"/>
          <w:sz w:val="22"/>
          <w:szCs w:val="22"/>
        </w:rPr>
        <w:t>the development of lecturer competencies and the performance of the parties involved. For example, a lecturer involved in lesson study observation succeed</w:t>
      </w:r>
      <w:r w:rsidR="009D474D" w:rsidRPr="004970B9">
        <w:rPr>
          <w:rFonts w:ascii="Times New Roman" w:hAnsi="Times New Roman" w:cs="Times New Roman"/>
          <w:sz w:val="22"/>
          <w:szCs w:val="22"/>
        </w:rPr>
        <w:t>s</w:t>
      </w:r>
      <w:r w:rsidRPr="004970B9">
        <w:rPr>
          <w:rFonts w:ascii="Times New Roman" w:hAnsi="Times New Roman" w:cs="Times New Roman"/>
          <w:sz w:val="22"/>
          <w:szCs w:val="22"/>
        </w:rPr>
        <w:t xml:space="preserve"> in finding a number of important things related to the developed learning model</w:t>
      </w:r>
      <w:r w:rsidR="00FB2528" w:rsidRPr="004970B9">
        <w:rPr>
          <w:rFonts w:ascii="Times New Roman" w:hAnsi="Times New Roman" w:cs="Times New Roman"/>
          <w:sz w:val="22"/>
          <w:szCs w:val="22"/>
        </w:rPr>
        <w:t xml:space="preserve">. </w:t>
      </w:r>
    </w:p>
    <w:p w14:paraId="7A916F96" w14:textId="70070285" w:rsidR="00FB2528" w:rsidRPr="004970B9" w:rsidRDefault="000A0022" w:rsidP="004970B9">
      <w:pPr>
        <w:spacing w:line="276" w:lineRule="auto"/>
        <w:ind w:right="260" w:firstLine="720"/>
        <w:jc w:val="both"/>
        <w:rPr>
          <w:rFonts w:ascii="Times New Roman" w:eastAsia="Times New Roman" w:hAnsi="Times New Roman" w:cs="Times New Roman"/>
          <w:sz w:val="22"/>
          <w:szCs w:val="22"/>
        </w:rPr>
      </w:pPr>
      <w:r w:rsidRPr="004970B9">
        <w:rPr>
          <w:rFonts w:ascii="Times New Roman" w:hAnsi="Times New Roman" w:cs="Times New Roman"/>
          <w:sz w:val="22"/>
          <w:szCs w:val="22"/>
          <w:lang w:val="en-US"/>
        </w:rPr>
        <w:t>I</w:t>
      </w:r>
      <w:r w:rsidR="00001B93" w:rsidRPr="004970B9">
        <w:rPr>
          <w:rFonts w:ascii="Times New Roman" w:hAnsi="Times New Roman" w:cs="Times New Roman"/>
          <w:sz w:val="22"/>
          <w:szCs w:val="22"/>
        </w:rPr>
        <w:t xml:space="preserve">nteraction activities </w:t>
      </w:r>
      <w:r w:rsidRPr="004970B9">
        <w:rPr>
          <w:rFonts w:ascii="Times New Roman" w:hAnsi="Times New Roman" w:cs="Times New Roman"/>
          <w:sz w:val="22"/>
          <w:szCs w:val="22"/>
          <w:lang w:val="en-US"/>
        </w:rPr>
        <w:t>in the forms of</w:t>
      </w:r>
      <w:r w:rsidR="00001B93" w:rsidRPr="004970B9">
        <w:rPr>
          <w:rFonts w:ascii="Times New Roman" w:hAnsi="Times New Roman" w:cs="Times New Roman"/>
          <w:sz w:val="22"/>
          <w:szCs w:val="22"/>
        </w:rPr>
        <w:t>: discussion</w:t>
      </w:r>
      <w:r w:rsidR="009D474D" w:rsidRPr="004970B9">
        <w:rPr>
          <w:rFonts w:ascii="Times New Roman" w:hAnsi="Times New Roman" w:cs="Times New Roman"/>
          <w:sz w:val="22"/>
          <w:szCs w:val="22"/>
        </w:rPr>
        <w:t>s</w:t>
      </w:r>
      <w:r w:rsidR="00001B93" w:rsidRPr="004970B9">
        <w:rPr>
          <w:rFonts w:ascii="Times New Roman" w:hAnsi="Times New Roman" w:cs="Times New Roman"/>
          <w:sz w:val="22"/>
          <w:szCs w:val="22"/>
        </w:rPr>
        <w:t>, question</w:t>
      </w:r>
      <w:r w:rsidR="009D474D" w:rsidRPr="004970B9">
        <w:rPr>
          <w:rFonts w:ascii="Times New Roman" w:hAnsi="Times New Roman" w:cs="Times New Roman"/>
          <w:sz w:val="22"/>
          <w:szCs w:val="22"/>
        </w:rPr>
        <w:t>s</w:t>
      </w:r>
      <w:r w:rsidR="00001B93" w:rsidRPr="004970B9">
        <w:rPr>
          <w:rFonts w:ascii="Times New Roman" w:hAnsi="Times New Roman" w:cs="Times New Roman"/>
          <w:sz w:val="22"/>
          <w:szCs w:val="22"/>
        </w:rPr>
        <w:t xml:space="preserve"> and</w:t>
      </w:r>
      <w:r w:rsidRPr="004970B9">
        <w:rPr>
          <w:rFonts w:ascii="Times New Roman" w:hAnsi="Times New Roman" w:cs="Times New Roman"/>
          <w:sz w:val="22"/>
          <w:szCs w:val="22"/>
        </w:rPr>
        <w:t xml:space="preserve"> answer</w:t>
      </w:r>
      <w:r w:rsidR="009D474D" w:rsidRPr="004970B9">
        <w:rPr>
          <w:rFonts w:ascii="Times New Roman" w:hAnsi="Times New Roman" w:cs="Times New Roman"/>
          <w:sz w:val="22"/>
          <w:szCs w:val="22"/>
        </w:rPr>
        <w:t>s</w:t>
      </w:r>
      <w:r w:rsidRPr="004970B9">
        <w:rPr>
          <w:rFonts w:ascii="Times New Roman" w:hAnsi="Times New Roman" w:cs="Times New Roman"/>
          <w:sz w:val="22"/>
          <w:szCs w:val="22"/>
        </w:rPr>
        <w:t>, or throwing questions</w:t>
      </w:r>
      <w:r w:rsidRPr="004970B9">
        <w:rPr>
          <w:rFonts w:ascii="Times New Roman" w:hAnsi="Times New Roman" w:cs="Times New Roman"/>
          <w:sz w:val="22"/>
          <w:szCs w:val="22"/>
          <w:lang w:val="en-US"/>
        </w:rPr>
        <w:t xml:space="preserve"> </w:t>
      </w:r>
      <w:r w:rsidRPr="004970B9">
        <w:rPr>
          <w:rFonts w:ascii="Times New Roman" w:hAnsi="Times New Roman" w:cs="Times New Roman"/>
          <w:sz w:val="22"/>
          <w:szCs w:val="22"/>
        </w:rPr>
        <w:t>that has been carried out</w:t>
      </w:r>
      <w:r w:rsidR="009D474D" w:rsidRPr="004970B9">
        <w:rPr>
          <w:rFonts w:ascii="Times New Roman" w:hAnsi="Times New Roman" w:cs="Times New Roman"/>
          <w:sz w:val="22"/>
          <w:szCs w:val="22"/>
        </w:rPr>
        <w:t>,</w:t>
      </w:r>
      <w:r w:rsidR="00001B93" w:rsidRPr="004970B9">
        <w:rPr>
          <w:rFonts w:ascii="Times New Roman" w:hAnsi="Times New Roman" w:cs="Times New Roman"/>
          <w:sz w:val="22"/>
          <w:szCs w:val="22"/>
        </w:rPr>
        <w:t xml:space="preserve"> will have impact on</w:t>
      </w:r>
      <w:r w:rsidRPr="004970B9">
        <w:rPr>
          <w:rFonts w:ascii="Times New Roman" w:hAnsi="Times New Roman" w:cs="Times New Roman"/>
          <w:sz w:val="22"/>
          <w:szCs w:val="22"/>
          <w:lang w:val="en-US"/>
        </w:rPr>
        <w:t xml:space="preserve"> increasing</w:t>
      </w:r>
      <w:r w:rsidR="00001B93" w:rsidRPr="004970B9">
        <w:rPr>
          <w:rFonts w:ascii="Times New Roman" w:hAnsi="Times New Roman" w:cs="Times New Roman"/>
          <w:sz w:val="22"/>
          <w:szCs w:val="22"/>
        </w:rPr>
        <w:t xml:space="preserve">: improvements to the meaning of errors </w:t>
      </w:r>
      <w:r w:rsidR="009D474D" w:rsidRPr="004970B9">
        <w:rPr>
          <w:rFonts w:ascii="Times New Roman" w:hAnsi="Times New Roman" w:cs="Times New Roman"/>
          <w:sz w:val="22"/>
          <w:szCs w:val="22"/>
        </w:rPr>
        <w:t xml:space="preserve">with </w:t>
      </w:r>
      <w:r w:rsidR="00001B93" w:rsidRPr="004970B9">
        <w:rPr>
          <w:rFonts w:ascii="Times New Roman" w:hAnsi="Times New Roman" w:cs="Times New Roman"/>
          <w:sz w:val="22"/>
          <w:szCs w:val="22"/>
        </w:rPr>
        <w:t xml:space="preserve">opportunity to be corrected, the meaning of learning built </w:t>
      </w:r>
      <w:r w:rsidR="009D474D" w:rsidRPr="004970B9">
        <w:rPr>
          <w:rFonts w:ascii="Times New Roman" w:hAnsi="Times New Roman" w:cs="Times New Roman"/>
          <w:sz w:val="22"/>
          <w:szCs w:val="22"/>
        </w:rPr>
        <w:t xml:space="preserve">to be </w:t>
      </w:r>
      <w:r w:rsidR="00001B93" w:rsidRPr="004970B9">
        <w:rPr>
          <w:rFonts w:ascii="Times New Roman" w:hAnsi="Times New Roman" w:cs="Times New Roman"/>
          <w:sz w:val="22"/>
          <w:szCs w:val="22"/>
        </w:rPr>
        <w:t>more stable, in the quality of learning and the development of lecturer competen</w:t>
      </w:r>
      <w:r w:rsidRPr="004970B9">
        <w:rPr>
          <w:rFonts w:ascii="Times New Roman" w:hAnsi="Times New Roman" w:cs="Times New Roman"/>
          <w:sz w:val="22"/>
          <w:szCs w:val="22"/>
        </w:rPr>
        <w:t>cies</w:t>
      </w:r>
      <w:r w:rsidR="00001B93" w:rsidRPr="004970B9">
        <w:rPr>
          <w:rFonts w:ascii="Times New Roman" w:hAnsi="Times New Roman" w:cs="Times New Roman"/>
          <w:sz w:val="22"/>
          <w:szCs w:val="22"/>
        </w:rPr>
        <w:t xml:space="preserve">. The knowledge formed in lesson study can be used as capital to improve the quality of learning quality and develop teacher competence and the performance of the parties involved. </w:t>
      </w:r>
      <w:r w:rsidR="00001B93" w:rsidRPr="004970B9">
        <w:rPr>
          <w:rFonts w:ascii="Times New Roman" w:hAnsi="Times New Roman" w:cs="Times New Roman"/>
          <w:sz w:val="22"/>
          <w:szCs w:val="22"/>
        </w:rPr>
        <w:t>Thus if the lesson s</w:t>
      </w:r>
      <w:r w:rsidRPr="004970B9">
        <w:rPr>
          <w:rFonts w:ascii="Times New Roman" w:hAnsi="Times New Roman" w:cs="Times New Roman"/>
          <w:sz w:val="22"/>
          <w:szCs w:val="22"/>
        </w:rPr>
        <w:t>tudy is really well prepared</w:t>
      </w:r>
      <w:r w:rsidRPr="004970B9">
        <w:rPr>
          <w:rFonts w:ascii="Times New Roman" w:hAnsi="Times New Roman" w:cs="Times New Roman"/>
          <w:sz w:val="22"/>
          <w:szCs w:val="22"/>
          <w:lang w:val="en-US"/>
        </w:rPr>
        <w:t xml:space="preserve">, </w:t>
      </w:r>
      <w:r w:rsidR="00001B93" w:rsidRPr="004970B9">
        <w:rPr>
          <w:rFonts w:ascii="Times New Roman" w:hAnsi="Times New Roman" w:cs="Times New Roman"/>
          <w:sz w:val="22"/>
          <w:szCs w:val="22"/>
        </w:rPr>
        <w:t>every educator</w:t>
      </w:r>
      <w:r w:rsidR="00EE2E25" w:rsidRPr="004970B9">
        <w:rPr>
          <w:rFonts w:ascii="Times New Roman" w:hAnsi="Times New Roman" w:cs="Times New Roman"/>
          <w:sz w:val="22"/>
          <w:szCs w:val="22"/>
        </w:rPr>
        <w:t xml:space="preserve"> especially at </w:t>
      </w:r>
      <w:r w:rsidR="00EE2E25" w:rsidRPr="004970B9">
        <w:rPr>
          <w:rFonts w:ascii="Times New Roman" w:hAnsi="Times New Roman" w:cs="Times New Roman"/>
          <w:color w:val="222222"/>
          <w:sz w:val="22"/>
          <w:szCs w:val="22"/>
        </w:rPr>
        <w:t>Elementary School</w:t>
      </w:r>
      <w:r w:rsidR="00001B93" w:rsidRPr="004970B9">
        <w:rPr>
          <w:rFonts w:ascii="Times New Roman" w:hAnsi="Times New Roman" w:cs="Times New Roman"/>
          <w:sz w:val="22"/>
          <w:szCs w:val="22"/>
        </w:rPr>
        <w:t xml:space="preserve"> feels he has gained valuable knowledge as well as students. One of the proofs is that collaborative learning will foster good mutual learning, and good attitude in accordan</w:t>
      </w:r>
      <w:r w:rsidRPr="004970B9">
        <w:rPr>
          <w:rFonts w:ascii="Times New Roman" w:hAnsi="Times New Roman" w:cs="Times New Roman"/>
          <w:sz w:val="22"/>
          <w:szCs w:val="22"/>
        </w:rPr>
        <w:t>ce with the ethics and value</w:t>
      </w:r>
      <w:r w:rsidRPr="004970B9">
        <w:rPr>
          <w:rFonts w:ascii="Times New Roman" w:hAnsi="Times New Roman" w:cs="Times New Roman"/>
          <w:sz w:val="22"/>
          <w:szCs w:val="22"/>
          <w:lang w:val="en-US"/>
        </w:rPr>
        <w:t>d-</w:t>
      </w:r>
      <w:r w:rsidR="00001B93" w:rsidRPr="004970B9">
        <w:rPr>
          <w:rFonts w:ascii="Times New Roman" w:hAnsi="Times New Roman" w:cs="Times New Roman"/>
          <w:sz w:val="22"/>
          <w:szCs w:val="22"/>
        </w:rPr>
        <w:t>rules that apply in relationships with each individual. The reflection of the learning activities will occur automatically whether it takes place at the level of individuals, groups, or certain systems. This is in line with the policy on class-based assessment or authentic assessment which places more emphasis on process assessment in addition to evaluating learning outcomes</w:t>
      </w:r>
      <w:r w:rsidR="00EE2E25" w:rsidRPr="004970B9">
        <w:rPr>
          <w:rFonts w:ascii="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00FB2528" w:rsidRPr="004970B9">
        <w:rPr>
          <w:rFonts w:ascii="Times New Roman" w:hAnsi="Times New Roman" w:cs="Times New Roman"/>
          <w:sz w:val="22"/>
          <w:szCs w:val="22"/>
        </w:rPr>
        <w:t>.</w:t>
      </w:r>
    </w:p>
    <w:p w14:paraId="3872CEBF" w14:textId="77777777" w:rsidR="00FB2528" w:rsidRPr="004970B9" w:rsidRDefault="00FB2528" w:rsidP="004970B9">
      <w:pPr>
        <w:spacing w:line="276" w:lineRule="auto"/>
        <w:jc w:val="both"/>
        <w:rPr>
          <w:rFonts w:ascii="Times New Roman" w:hAnsi="Times New Roman" w:cs="Times New Roman"/>
          <w:sz w:val="22"/>
          <w:szCs w:val="22"/>
        </w:rPr>
      </w:pPr>
    </w:p>
    <w:p w14:paraId="2772359A" w14:textId="701AB011" w:rsidR="00FB2528" w:rsidRPr="004970B9" w:rsidRDefault="00FB2528" w:rsidP="004970B9">
      <w:pPr>
        <w:spacing w:line="276" w:lineRule="auto"/>
        <w:jc w:val="both"/>
        <w:rPr>
          <w:rFonts w:ascii="Times New Roman" w:eastAsia="Times New Roman" w:hAnsi="Times New Roman" w:cs="Times New Roman"/>
          <w:b/>
          <w:sz w:val="22"/>
          <w:szCs w:val="22"/>
          <w:lang w:val="en-US"/>
        </w:rPr>
      </w:pPr>
      <w:r w:rsidRPr="004970B9">
        <w:rPr>
          <w:rFonts w:ascii="Times New Roman" w:eastAsia="Times New Roman" w:hAnsi="Times New Roman" w:cs="Times New Roman"/>
          <w:b/>
          <w:sz w:val="22"/>
          <w:szCs w:val="22"/>
        </w:rPr>
        <w:t>Learning Community</w:t>
      </w:r>
      <w:r w:rsidR="00EE2E25" w:rsidRPr="004970B9">
        <w:rPr>
          <w:rFonts w:ascii="Times New Roman" w:eastAsia="Times New Roman" w:hAnsi="Times New Roman" w:cs="Times New Roman"/>
          <w:b/>
          <w:sz w:val="22"/>
          <w:szCs w:val="22"/>
        </w:rPr>
        <w:t xml:space="preserve"> at </w:t>
      </w:r>
      <w:r w:rsidR="00EE2E25" w:rsidRPr="004970B9">
        <w:rPr>
          <w:rFonts w:ascii="Times New Roman" w:hAnsi="Times New Roman" w:cs="Times New Roman"/>
          <w:b/>
          <w:color w:val="222222"/>
          <w:sz w:val="22"/>
          <w:szCs w:val="22"/>
        </w:rPr>
        <w:t>Elementary School</w:t>
      </w:r>
    </w:p>
    <w:p w14:paraId="637F21F8" w14:textId="32DF555F" w:rsidR="00FB5FB1" w:rsidRPr="004970B9" w:rsidRDefault="00FB5FB1" w:rsidP="004970B9">
      <w:pPr>
        <w:spacing w:line="276" w:lineRule="auto"/>
        <w:ind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lang w:val="en-US"/>
        </w:rPr>
        <w:t>Community learning or group learning is learning activity by a number of students who have been divided into small groups to achieve certain goals together (</w:t>
      </w:r>
      <w:proofErr w:type="spellStart"/>
      <w:r w:rsidRPr="004970B9">
        <w:rPr>
          <w:rFonts w:ascii="Times New Roman" w:eastAsia="Times New Roman" w:hAnsi="Times New Roman" w:cs="Times New Roman"/>
          <w:sz w:val="22"/>
          <w:szCs w:val="22"/>
          <w:lang w:val="en-US"/>
        </w:rPr>
        <w:t>Moejiono</w:t>
      </w:r>
      <w:proofErr w:type="spellEnd"/>
      <w:r w:rsidRPr="004970B9">
        <w:rPr>
          <w:rFonts w:ascii="Times New Roman" w:eastAsia="Times New Roman" w:hAnsi="Times New Roman" w:cs="Times New Roman"/>
          <w:sz w:val="22"/>
          <w:szCs w:val="22"/>
          <w:lang w:val="en-US"/>
        </w:rPr>
        <w:t>, 1991/1992: 60). The development of learning in groups can foster an atmosphere of maintaining self-discipline, and agreement to behave. Through group activities there is collaboration between students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lang w:val="en-US"/>
        </w:rPr>
        <w:t>, also with teachers who are open. Group learning can be used as an arena for fair competition, and can also increase the learning motivation of group members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lang w:val="en-US"/>
        </w:rPr>
        <w:t>.</w:t>
      </w:r>
    </w:p>
    <w:p w14:paraId="1F471CCF" w14:textId="77777777" w:rsidR="00FB2528" w:rsidRPr="004970B9" w:rsidRDefault="00FB5FB1"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With a constructivism approach, the teacher carries out learning in study groups. Students are divided into groups with heterogeneous members. Student groups can vary greatly in form, both in terms of their members and numbers. According to Slavin (1995: 4-5) "an effective group consists of four to six </w:t>
      </w:r>
      <w:r w:rsidRPr="004970B9">
        <w:rPr>
          <w:rFonts w:ascii="Times New Roman" w:eastAsia="Times New Roman" w:hAnsi="Times New Roman" w:cs="Times New Roman"/>
          <w:sz w:val="22"/>
          <w:szCs w:val="22"/>
        </w:rPr>
        <w:lastRenderedPageBreak/>
        <w:t>people, with a heterogeneous group structure".</w:t>
      </w:r>
    </w:p>
    <w:p w14:paraId="0628F264" w14:textId="289E3148" w:rsidR="00FB2528" w:rsidRPr="004970B9" w:rsidRDefault="003606A6"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Learning with the concept of learning community can take place if there is two-way communication. Students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xml:space="preserve"> who are involved in learning community activities provide information needed by their interlocutors and at the same time request information needed by their study partners. This learning activity can occur if there is no dominant party in communicating, no party feels reluctant to ask, no party considers the best to know, all parties want to listen to each other, learning with this learning community technique is very helpful for learning in class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00FB2528" w:rsidRPr="004970B9">
        <w:rPr>
          <w:rFonts w:ascii="Times New Roman" w:eastAsia="Times New Roman" w:hAnsi="Times New Roman" w:cs="Times New Roman"/>
          <w:sz w:val="22"/>
          <w:szCs w:val="22"/>
        </w:rPr>
        <w:t>.</w:t>
      </w:r>
    </w:p>
    <w:p w14:paraId="6BE79ADA" w14:textId="77777777" w:rsidR="00FB2528" w:rsidRDefault="003606A6"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The essence of constructivism above is closely related to several learning theories, namely; theories of concept change, meaningful Ausubel learning theories, and Schemata theory (Suparno, 1997: 49). But according to researchers</w:t>
      </w:r>
      <w:r w:rsidRPr="004970B9">
        <w:rPr>
          <w:rFonts w:ascii="Times New Roman" w:eastAsia="Times New Roman" w:hAnsi="Times New Roman" w:cs="Times New Roman"/>
          <w:sz w:val="22"/>
          <w:szCs w:val="22"/>
          <w:lang w:val="en-US"/>
        </w:rPr>
        <w:t>,</w:t>
      </w:r>
      <w:r w:rsidRPr="004970B9">
        <w:rPr>
          <w:rFonts w:ascii="Times New Roman" w:eastAsia="Times New Roman" w:hAnsi="Times New Roman" w:cs="Times New Roman"/>
          <w:sz w:val="22"/>
          <w:szCs w:val="22"/>
        </w:rPr>
        <w:t xml:space="preserve"> constructivism learning is also related to Bruner's learning theory. The explanation of each theory is as follows</w:t>
      </w:r>
      <w:r w:rsidR="00FB2528" w:rsidRPr="004970B9">
        <w:rPr>
          <w:rFonts w:ascii="Times New Roman" w:eastAsia="Times New Roman" w:hAnsi="Times New Roman" w:cs="Times New Roman"/>
          <w:sz w:val="22"/>
          <w:szCs w:val="22"/>
        </w:rPr>
        <w:t>:</w:t>
      </w:r>
    </w:p>
    <w:p w14:paraId="3A0CA4F4" w14:textId="77777777" w:rsidR="00E643EF" w:rsidRPr="004970B9" w:rsidRDefault="00E643EF" w:rsidP="004970B9">
      <w:pPr>
        <w:spacing w:line="276" w:lineRule="auto"/>
        <w:ind w:firstLine="720"/>
        <w:jc w:val="both"/>
        <w:rPr>
          <w:rFonts w:ascii="Times New Roman" w:eastAsia="Times New Roman" w:hAnsi="Times New Roman" w:cs="Times New Roman"/>
          <w:sz w:val="22"/>
          <w:szCs w:val="22"/>
        </w:rPr>
      </w:pPr>
    </w:p>
    <w:p w14:paraId="59C53016" w14:textId="77777777" w:rsidR="003606A6" w:rsidRPr="004970B9" w:rsidRDefault="003606A6" w:rsidP="004970B9">
      <w:pPr>
        <w:spacing w:line="276" w:lineRule="auto"/>
        <w:jc w:val="both"/>
        <w:rPr>
          <w:rFonts w:ascii="Times New Roman" w:eastAsia="Times New Roman" w:hAnsi="Times New Roman" w:cs="Times New Roman"/>
          <w:b/>
          <w:sz w:val="22"/>
          <w:szCs w:val="22"/>
          <w:lang w:val="en-US"/>
        </w:rPr>
      </w:pPr>
      <w:r w:rsidRPr="004970B9">
        <w:rPr>
          <w:rFonts w:ascii="Times New Roman" w:eastAsia="Times New Roman" w:hAnsi="Times New Roman" w:cs="Times New Roman"/>
          <w:b/>
          <w:sz w:val="22"/>
          <w:szCs w:val="22"/>
        </w:rPr>
        <w:t>Ausubel Meaningful Learning Theory</w:t>
      </w:r>
    </w:p>
    <w:p w14:paraId="7CD28F75" w14:textId="77777777" w:rsidR="00FB2528" w:rsidRPr="004970B9" w:rsidRDefault="003606A6"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David Ausubel (Dahar, 1989: 112) is famous for meaningful learning theory. </w:t>
      </w:r>
      <w:r w:rsidRPr="004970B9">
        <w:rPr>
          <w:rFonts w:ascii="Times New Roman" w:eastAsia="Times New Roman" w:hAnsi="Times New Roman" w:cs="Times New Roman"/>
          <w:sz w:val="22"/>
          <w:szCs w:val="22"/>
          <w:lang w:val="en-US"/>
        </w:rPr>
        <w:t>It</w:t>
      </w:r>
      <w:r w:rsidRPr="004970B9">
        <w:rPr>
          <w:rFonts w:ascii="Times New Roman" w:eastAsia="Times New Roman" w:hAnsi="Times New Roman" w:cs="Times New Roman"/>
          <w:sz w:val="22"/>
          <w:szCs w:val="22"/>
        </w:rPr>
        <w:t xml:space="preserve"> is a learning process in which new information is connected with the structure of understanding that is already owned by someone who is learning. Meaningful learning occurs when students try to connect new phenomen</w:t>
      </w:r>
      <w:r w:rsidRPr="004970B9">
        <w:rPr>
          <w:rFonts w:ascii="Times New Roman" w:eastAsia="Times New Roman" w:hAnsi="Times New Roman" w:cs="Times New Roman"/>
          <w:sz w:val="22"/>
          <w:szCs w:val="22"/>
          <w:lang w:val="en-US"/>
        </w:rPr>
        <w:t>on</w:t>
      </w:r>
      <w:r w:rsidRPr="004970B9">
        <w:rPr>
          <w:rFonts w:ascii="Times New Roman" w:eastAsia="Times New Roman" w:hAnsi="Times New Roman" w:cs="Times New Roman"/>
          <w:sz w:val="22"/>
          <w:szCs w:val="22"/>
        </w:rPr>
        <w:t xml:space="preserve"> into their knowledge structures. This happens through learning concepts, and changing existing concepts, which will result in growth and changes in the structure of </w:t>
      </w:r>
      <w:r w:rsidRPr="004970B9">
        <w:rPr>
          <w:rFonts w:ascii="Times New Roman" w:eastAsia="Times New Roman" w:hAnsi="Times New Roman" w:cs="Times New Roman"/>
          <w:sz w:val="22"/>
          <w:szCs w:val="22"/>
          <w:lang w:val="en-US"/>
        </w:rPr>
        <w:t xml:space="preserve">student’s </w:t>
      </w:r>
      <w:r w:rsidRPr="004970B9">
        <w:rPr>
          <w:rFonts w:ascii="Times New Roman" w:eastAsia="Times New Roman" w:hAnsi="Times New Roman" w:cs="Times New Roman"/>
          <w:sz w:val="22"/>
          <w:szCs w:val="22"/>
        </w:rPr>
        <w:t>concepts (Suparno, 1997: 54).</w:t>
      </w:r>
    </w:p>
    <w:p w14:paraId="34D6890B" w14:textId="2F1B1DD0" w:rsidR="00FB2528" w:rsidRPr="004970B9" w:rsidRDefault="00D72345" w:rsidP="004970B9">
      <w:pPr>
        <w:spacing w:line="276" w:lineRule="auto"/>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ab/>
        <w:t xml:space="preserve">The closeness of the Ausubel Learning Theory with Constructive Teaching based on Lesson Study is that both emphasize on the importance to associate the experience, phenomenon, and new facts into known system already have, both also emphasize </w:t>
      </w:r>
      <w:r w:rsidR="00BE0C85" w:rsidRPr="004970B9">
        <w:rPr>
          <w:rFonts w:ascii="Times New Roman" w:eastAsia="Times New Roman" w:hAnsi="Times New Roman" w:cs="Times New Roman"/>
          <w:sz w:val="22"/>
          <w:szCs w:val="22"/>
        </w:rPr>
        <w:t>the importance of assimilation of new experience into the concept or understanding already owned by students, with both assume students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00BE0C85" w:rsidRPr="004970B9">
        <w:rPr>
          <w:rFonts w:ascii="Times New Roman" w:eastAsia="Times New Roman" w:hAnsi="Times New Roman" w:cs="Times New Roman"/>
          <w:sz w:val="22"/>
          <w:szCs w:val="22"/>
        </w:rPr>
        <w:t xml:space="preserve"> are active in learning. </w:t>
      </w:r>
      <w:r w:rsidRPr="004970B9">
        <w:rPr>
          <w:rFonts w:ascii="Times New Roman" w:eastAsia="Times New Roman" w:hAnsi="Times New Roman" w:cs="Times New Roman"/>
          <w:sz w:val="22"/>
          <w:szCs w:val="22"/>
        </w:rPr>
        <w:t xml:space="preserve"> </w:t>
      </w:r>
    </w:p>
    <w:p w14:paraId="2554497C" w14:textId="77777777" w:rsidR="00FB2528" w:rsidRPr="004970B9" w:rsidRDefault="005206D9" w:rsidP="004970B9">
      <w:pPr>
        <w:spacing w:line="276" w:lineRule="auto"/>
        <w:ind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lang w:val="en-US"/>
        </w:rPr>
        <w:t>According</w:t>
      </w:r>
      <w:r w:rsidR="00BE0C85" w:rsidRPr="004970B9">
        <w:rPr>
          <w:rFonts w:ascii="Times New Roman" w:eastAsia="Times New Roman" w:hAnsi="Times New Roman" w:cs="Times New Roman"/>
          <w:sz w:val="22"/>
          <w:szCs w:val="22"/>
        </w:rPr>
        <w:t xml:space="preserve"> </w:t>
      </w:r>
      <w:proofErr w:type="gramStart"/>
      <w:r w:rsidRPr="004970B9">
        <w:rPr>
          <w:rFonts w:ascii="Times New Roman" w:eastAsia="Times New Roman" w:hAnsi="Times New Roman" w:cs="Times New Roman"/>
          <w:sz w:val="22"/>
          <w:szCs w:val="22"/>
          <w:lang w:val="en-US"/>
        </w:rPr>
        <w:t xml:space="preserve">to </w:t>
      </w:r>
      <w:r w:rsidR="00FB2528" w:rsidRPr="004970B9">
        <w:rPr>
          <w:rFonts w:ascii="Times New Roman" w:eastAsia="Times New Roman" w:hAnsi="Times New Roman" w:cs="Times New Roman"/>
          <w:sz w:val="22"/>
          <w:szCs w:val="22"/>
        </w:rPr>
        <w:t xml:space="preserve"> Bruner</w:t>
      </w:r>
      <w:proofErr w:type="gramEnd"/>
      <w:r w:rsidR="00FB2528" w:rsidRPr="004970B9">
        <w:rPr>
          <w:rFonts w:ascii="Times New Roman" w:eastAsia="Times New Roman" w:hAnsi="Times New Roman" w:cs="Times New Roman"/>
          <w:sz w:val="22"/>
          <w:szCs w:val="22"/>
        </w:rPr>
        <w:t xml:space="preserve"> (</w:t>
      </w:r>
      <w:r w:rsidR="000362DF">
        <w:fldChar w:fldCharType="begin"/>
      </w:r>
      <w:r w:rsidR="000362DF">
        <w:instrText xml:space="preserve"> HYPERLINK "http://www.jaring.com.my/weblog/comments.php?%20id=3603" </w:instrText>
      </w:r>
      <w:r w:rsidR="000362DF">
        <w:fldChar w:fldCharType="separate"/>
      </w:r>
      <w:r w:rsidR="00BE0C85" w:rsidRPr="004970B9">
        <w:rPr>
          <w:rStyle w:val="Hyperlink"/>
          <w:rFonts w:ascii="Times New Roman" w:eastAsia="Tahoma" w:hAnsi="Times New Roman" w:cs="Times New Roman"/>
          <w:sz w:val="22"/>
          <w:szCs w:val="22"/>
        </w:rPr>
        <w:t>http://www.jaring.com.my/weblog/comments.php? id=3603</w:t>
      </w:r>
      <w:r w:rsidR="000362DF">
        <w:rPr>
          <w:rStyle w:val="Hyperlink"/>
          <w:rFonts w:ascii="Times New Roman" w:eastAsia="Tahoma" w:hAnsi="Times New Roman" w:cs="Times New Roman"/>
          <w:sz w:val="22"/>
          <w:szCs w:val="22"/>
        </w:rPr>
        <w:fldChar w:fldCharType="end"/>
      </w:r>
      <w:r w:rsidR="00FB2528" w:rsidRPr="004970B9">
        <w:rPr>
          <w:rFonts w:ascii="Times New Roman" w:eastAsia="Tahoma" w:hAnsi="Times New Roman" w:cs="Times New Roman"/>
          <w:sz w:val="22"/>
          <w:szCs w:val="22"/>
        </w:rPr>
        <w:t>)</w:t>
      </w:r>
      <w:r w:rsidR="00BE0C85" w:rsidRPr="004970B9">
        <w:rPr>
          <w:rFonts w:ascii="Times New Roman" w:eastAsia="Tahoma" w:hAnsi="Times New Roman" w:cs="Times New Roman"/>
          <w:sz w:val="22"/>
          <w:szCs w:val="22"/>
        </w:rPr>
        <w:t xml:space="preserve">. </w:t>
      </w:r>
      <w:r w:rsidR="00CF2B5D" w:rsidRPr="004970B9">
        <w:rPr>
          <w:rFonts w:ascii="Times New Roman" w:eastAsia="Times New Roman" w:hAnsi="Times New Roman" w:cs="Times New Roman"/>
          <w:sz w:val="22"/>
          <w:szCs w:val="22"/>
        </w:rPr>
        <w:t xml:space="preserve">"Learning is an active process in which students foster new ideas based on past knowledge". Furthermore Bruner (Nur, 2000: 10) states that "teaching a study material to students is to make students think for themselves, and take part in the process of gaining knowledge. Knowing is a process not a product ". Still according to Bruner (Dahar, 1997: 98) that in building knowledge is based on two assumptions, namely: the first assumption is the acquisition of knowledge is an interactive process that people who learn will interact with their environment actively, change does not only occur within the environment but also within oneself </w:t>
      </w:r>
      <w:r w:rsidR="00B368C3" w:rsidRPr="004970B9">
        <w:rPr>
          <w:rFonts w:ascii="Times New Roman" w:eastAsia="Times New Roman" w:hAnsi="Times New Roman" w:cs="Times New Roman"/>
          <w:sz w:val="22"/>
          <w:szCs w:val="22"/>
        </w:rPr>
        <w:t xml:space="preserve">of </w:t>
      </w:r>
      <w:r w:rsidR="00CF2B5D" w:rsidRPr="004970B9">
        <w:rPr>
          <w:rFonts w:ascii="Times New Roman" w:eastAsia="Times New Roman" w:hAnsi="Times New Roman" w:cs="Times New Roman"/>
          <w:sz w:val="22"/>
          <w:szCs w:val="22"/>
        </w:rPr>
        <w:t>the person himself. The second assumption is that a person constructs his knowledge by linking incoming information with previously stored information obtained</w:t>
      </w:r>
      <w:r w:rsidR="00FB2528" w:rsidRPr="004970B9">
        <w:rPr>
          <w:rFonts w:ascii="Times New Roman" w:eastAsia="Times New Roman" w:hAnsi="Times New Roman" w:cs="Times New Roman"/>
          <w:sz w:val="22"/>
          <w:szCs w:val="22"/>
        </w:rPr>
        <w:t>.</w:t>
      </w:r>
    </w:p>
    <w:p w14:paraId="2D93CF66" w14:textId="77777777" w:rsidR="00B368C3" w:rsidRPr="004970B9" w:rsidRDefault="00CF2B5D"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According to Bruner, in the learning process there are three episodes that children must pass, namely (1) information, (2) transformation, (3) evaluation. The three episodes can be explained as follows: </w:t>
      </w:r>
    </w:p>
    <w:p w14:paraId="1A883C1F" w14:textId="77777777" w:rsidR="00B368C3" w:rsidRPr="004970B9" w:rsidRDefault="00CF2B5D" w:rsidP="004970B9">
      <w:pPr>
        <w:spacing w:line="276" w:lineRule="auto"/>
        <w:jc w:val="both"/>
        <w:rPr>
          <w:rFonts w:ascii="Times New Roman" w:eastAsia="Times New Roman" w:hAnsi="Times New Roman" w:cs="Times New Roman"/>
          <w:sz w:val="22"/>
          <w:szCs w:val="22"/>
        </w:rPr>
      </w:pPr>
      <w:r w:rsidRPr="004970B9">
        <w:rPr>
          <w:rFonts w:ascii="Times New Roman" w:eastAsia="Times New Roman" w:hAnsi="Times New Roman" w:cs="Times New Roman"/>
          <w:i/>
          <w:sz w:val="22"/>
          <w:szCs w:val="22"/>
        </w:rPr>
        <w:t>Information</w:t>
      </w:r>
      <w:r w:rsidR="00B368C3" w:rsidRPr="004970B9">
        <w:rPr>
          <w:rFonts w:ascii="Times New Roman" w:eastAsia="Times New Roman" w:hAnsi="Times New Roman" w:cs="Times New Roman"/>
          <w:sz w:val="22"/>
          <w:szCs w:val="22"/>
        </w:rPr>
        <w:t>: i</w:t>
      </w:r>
      <w:r w:rsidRPr="004970B9">
        <w:rPr>
          <w:rFonts w:ascii="Times New Roman" w:eastAsia="Times New Roman" w:hAnsi="Times New Roman" w:cs="Times New Roman"/>
          <w:sz w:val="22"/>
          <w:szCs w:val="22"/>
        </w:rPr>
        <w:t xml:space="preserve">n each lesson students will get a number of information, </w:t>
      </w:r>
    </w:p>
    <w:p w14:paraId="77773059" w14:textId="77777777" w:rsidR="00B368C3" w:rsidRPr="004970B9" w:rsidRDefault="00CF2B5D" w:rsidP="004970B9">
      <w:pPr>
        <w:spacing w:line="276" w:lineRule="auto"/>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some add to the knowledge they already have, some refine and deepen it</w:t>
      </w:r>
      <w:r w:rsidRPr="004970B9">
        <w:rPr>
          <w:rFonts w:ascii="Times New Roman" w:eastAsia="Times New Roman" w:hAnsi="Times New Roman" w:cs="Times New Roman"/>
          <w:sz w:val="22"/>
          <w:szCs w:val="22"/>
          <w:lang w:val="en-US"/>
        </w:rPr>
        <w:t>.</w:t>
      </w:r>
      <w:r w:rsidRPr="004970B9">
        <w:rPr>
          <w:rFonts w:ascii="Times New Roman" w:eastAsia="Times New Roman" w:hAnsi="Times New Roman" w:cs="Times New Roman"/>
          <w:sz w:val="22"/>
          <w:szCs w:val="22"/>
        </w:rPr>
        <w:t xml:space="preserve"> </w:t>
      </w:r>
      <w:r w:rsidRPr="004970B9">
        <w:rPr>
          <w:rFonts w:ascii="Times New Roman" w:eastAsia="Times New Roman" w:hAnsi="Times New Roman" w:cs="Times New Roman"/>
          <w:sz w:val="22"/>
          <w:szCs w:val="22"/>
          <w:lang w:val="en-US"/>
        </w:rPr>
        <w:t>T</w:t>
      </w:r>
      <w:r w:rsidRPr="004970B9">
        <w:rPr>
          <w:rFonts w:ascii="Times New Roman" w:eastAsia="Times New Roman" w:hAnsi="Times New Roman" w:cs="Times New Roman"/>
          <w:sz w:val="22"/>
          <w:szCs w:val="22"/>
        </w:rPr>
        <w:t xml:space="preserve">here is </w:t>
      </w:r>
      <w:r w:rsidRPr="004970B9">
        <w:rPr>
          <w:rFonts w:ascii="Times New Roman" w:eastAsia="Times New Roman" w:hAnsi="Times New Roman" w:cs="Times New Roman"/>
          <w:sz w:val="22"/>
          <w:szCs w:val="22"/>
        </w:rPr>
        <w:lastRenderedPageBreak/>
        <w:t xml:space="preserve">also information that conflicts with what has been previously known. </w:t>
      </w:r>
    </w:p>
    <w:p w14:paraId="3286C44A" w14:textId="77777777" w:rsidR="00B368C3" w:rsidRPr="004970B9" w:rsidRDefault="00CF2B5D" w:rsidP="004970B9">
      <w:pPr>
        <w:spacing w:line="276" w:lineRule="auto"/>
        <w:jc w:val="both"/>
        <w:rPr>
          <w:rFonts w:ascii="Times New Roman" w:eastAsia="Times New Roman" w:hAnsi="Times New Roman" w:cs="Times New Roman"/>
          <w:sz w:val="22"/>
          <w:szCs w:val="22"/>
        </w:rPr>
      </w:pPr>
      <w:r w:rsidRPr="004970B9">
        <w:rPr>
          <w:rFonts w:ascii="Times New Roman" w:eastAsia="Times New Roman" w:hAnsi="Times New Roman" w:cs="Times New Roman"/>
          <w:i/>
          <w:sz w:val="22"/>
          <w:szCs w:val="22"/>
        </w:rPr>
        <w:t>Transformation</w:t>
      </w:r>
      <w:r w:rsidR="00B368C3" w:rsidRPr="004970B9">
        <w:rPr>
          <w:rFonts w:ascii="Times New Roman" w:eastAsia="Times New Roman" w:hAnsi="Times New Roman" w:cs="Times New Roman"/>
          <w:sz w:val="22"/>
          <w:szCs w:val="22"/>
        </w:rPr>
        <w:t>: i</w:t>
      </w:r>
      <w:r w:rsidRPr="004970B9">
        <w:rPr>
          <w:rFonts w:ascii="Times New Roman" w:eastAsia="Times New Roman" w:hAnsi="Times New Roman" w:cs="Times New Roman"/>
          <w:sz w:val="22"/>
          <w:szCs w:val="22"/>
        </w:rPr>
        <w:t xml:space="preserve">nformation must be analyzed, changed or transformed into a more abstract or conceptual form so that it can be used for broader matters. In this case teacher assistance is needed. </w:t>
      </w:r>
    </w:p>
    <w:p w14:paraId="77250B65" w14:textId="77777777" w:rsidR="00FB2528" w:rsidRPr="004970B9" w:rsidRDefault="00CF2B5D" w:rsidP="004970B9">
      <w:pPr>
        <w:spacing w:line="276" w:lineRule="auto"/>
        <w:jc w:val="both"/>
        <w:rPr>
          <w:rFonts w:ascii="Times New Roman" w:eastAsia="Times New Roman" w:hAnsi="Times New Roman" w:cs="Times New Roman"/>
          <w:sz w:val="22"/>
          <w:szCs w:val="22"/>
        </w:rPr>
      </w:pPr>
      <w:r w:rsidRPr="004970B9">
        <w:rPr>
          <w:rFonts w:ascii="Times New Roman" w:eastAsia="Times New Roman" w:hAnsi="Times New Roman" w:cs="Times New Roman"/>
          <w:i/>
          <w:sz w:val="22"/>
          <w:szCs w:val="22"/>
        </w:rPr>
        <w:t>Evaluation</w:t>
      </w:r>
      <w:r w:rsidR="00B368C3" w:rsidRPr="004970B9">
        <w:rPr>
          <w:rFonts w:ascii="Times New Roman" w:eastAsia="Times New Roman" w:hAnsi="Times New Roman" w:cs="Times New Roman"/>
          <w:sz w:val="22"/>
          <w:szCs w:val="22"/>
        </w:rPr>
        <w:t>: t</w:t>
      </w:r>
      <w:r w:rsidRPr="004970B9">
        <w:rPr>
          <w:rFonts w:ascii="Times New Roman" w:eastAsia="Times New Roman" w:hAnsi="Times New Roman" w:cs="Times New Roman"/>
          <w:sz w:val="22"/>
          <w:szCs w:val="22"/>
        </w:rPr>
        <w:t>he information obtained is assessed to be used to understand other symptoms. (Nasution, 1987: 9)</w:t>
      </w:r>
      <w:r w:rsidR="00FB2528" w:rsidRPr="004970B9">
        <w:rPr>
          <w:rFonts w:ascii="Times New Roman" w:eastAsia="Times New Roman" w:hAnsi="Times New Roman" w:cs="Times New Roman"/>
          <w:sz w:val="22"/>
          <w:szCs w:val="22"/>
        </w:rPr>
        <w:t>.</w:t>
      </w:r>
    </w:p>
    <w:p w14:paraId="382A2816" w14:textId="3C527F92" w:rsidR="001B21B2" w:rsidRPr="004970B9" w:rsidRDefault="00CF2B5D" w:rsidP="004970B9">
      <w:pPr>
        <w:spacing w:line="276" w:lineRule="auto"/>
        <w:ind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rPr>
        <w:t xml:space="preserve">In looking at the learning process, Bruner emphasizes the influence of culture on one's behavior. The best way to learn according to Bruner is to understand concepts, meanings, and relationships and come to a conclusion. "With his theory of free discovery learning, Bruner said that the learning process will run well and creatively if the teacher gives an opportunity to students </w:t>
      </w:r>
    </w:p>
    <w:p w14:paraId="7B013A1A" w14:textId="3CC567DB" w:rsidR="00B27DB8" w:rsidRPr="004970B9" w:rsidRDefault="00CF2B5D" w:rsidP="004970B9">
      <w:pPr>
        <w:pStyle w:val="ListParagraph"/>
        <w:widowControl w:val="0"/>
        <w:autoSpaceDE w:val="0"/>
        <w:autoSpaceDN w:val="0"/>
        <w:spacing w:line="276" w:lineRule="auto"/>
        <w:ind w:left="0"/>
        <w:contextualSpacing w:val="0"/>
        <w:jc w:val="both"/>
        <w:rPr>
          <w:rFonts w:ascii="Times New Roman" w:hAnsi="Times New Roman" w:cs="Times New Roman"/>
          <w:sz w:val="22"/>
          <w:szCs w:val="22"/>
        </w:rPr>
        <w:sectPr w:rsidR="00B27DB8" w:rsidRPr="004970B9" w:rsidSect="006040A1">
          <w:type w:val="continuous"/>
          <w:pgSz w:w="11907" w:h="16839" w:code="9"/>
          <w:pgMar w:top="1701" w:right="1701" w:bottom="1701" w:left="2268" w:header="720" w:footer="720" w:gutter="0"/>
          <w:cols w:num="2" w:space="720"/>
          <w:docGrid w:linePitch="272"/>
        </w:sectPr>
      </w:pPr>
      <w:r w:rsidRPr="004970B9">
        <w:rPr>
          <w:rFonts w:ascii="Times New Roman" w:hAnsi="Times New Roman" w:cs="Times New Roman"/>
          <w:b/>
          <w:sz w:val="22"/>
          <w:szCs w:val="22"/>
          <w:lang w:val="en-US"/>
        </w:rPr>
        <w:tab/>
      </w:r>
      <w:r w:rsidRPr="004970B9">
        <w:rPr>
          <w:rFonts w:ascii="Times New Roman" w:hAnsi="Times New Roman" w:cs="Times New Roman"/>
          <w:sz w:val="22"/>
          <w:szCs w:val="22"/>
        </w:rPr>
        <w:t>In this study, researchers used qualitative research methods with a qualitative descriptive approach. According to Moleong (2014: 6), qualitative research is research that has the intention to understand what phenomena are experienced by research subjects. Through this qualitative research, descriptive data were collected in the form of words, pictures, and not numbers (Sugiyono, 2015: 283). In qualitative research, humans play an important role as an instrument. In conducting research, researchers themselves become the main data collection tools in the form of observations, interviews, or document review</w:t>
      </w:r>
      <w:r w:rsidR="00B27DB8" w:rsidRPr="004970B9">
        <w:rPr>
          <w:rFonts w:ascii="Times New Roman" w:hAnsi="Times New Roman" w:cs="Times New Roman"/>
          <w:sz w:val="22"/>
          <w:szCs w:val="22"/>
        </w:rPr>
        <w:t>.</w:t>
      </w:r>
    </w:p>
    <w:p w14:paraId="640F59BE" w14:textId="77777777" w:rsidR="0035562D" w:rsidRDefault="0035562D" w:rsidP="006040A1">
      <w:pPr>
        <w:pStyle w:val="BodyText"/>
        <w:spacing w:line="276" w:lineRule="auto"/>
        <w:ind w:right="112"/>
        <w:rPr>
          <w:rFonts w:ascii="Times New Roman" w:hAnsi="Times New Roman"/>
          <w:b/>
          <w:lang w:val="en-US"/>
        </w:rPr>
      </w:pPr>
    </w:p>
    <w:p w14:paraId="4F44A521" w14:textId="71F1CAC2" w:rsidR="006040A1" w:rsidRPr="006040A1" w:rsidRDefault="006040A1" w:rsidP="006040A1">
      <w:pPr>
        <w:pStyle w:val="BodyText"/>
        <w:spacing w:line="276" w:lineRule="auto"/>
        <w:ind w:right="112"/>
        <w:rPr>
          <w:rFonts w:ascii="Times New Roman" w:hAnsi="Times New Roman"/>
          <w:b/>
          <w:lang w:val="en-US"/>
        </w:rPr>
      </w:pPr>
      <w:r w:rsidRPr="006040A1">
        <w:rPr>
          <w:rFonts w:ascii="Times New Roman" w:hAnsi="Times New Roman"/>
          <w:b/>
          <w:lang w:val="en-US"/>
        </w:rPr>
        <w:t>R</w:t>
      </w:r>
      <w:r w:rsidR="0035562D">
        <w:rPr>
          <w:rFonts w:ascii="Times New Roman" w:hAnsi="Times New Roman"/>
          <w:b/>
          <w:lang w:val="en-US"/>
        </w:rPr>
        <w:t>ESEARCH</w:t>
      </w:r>
      <w:r w:rsidRPr="006040A1">
        <w:rPr>
          <w:rFonts w:ascii="Times New Roman" w:hAnsi="Times New Roman"/>
          <w:b/>
          <w:lang w:val="en-US"/>
        </w:rPr>
        <w:t xml:space="preserve"> M</w:t>
      </w:r>
      <w:r w:rsidR="0035562D">
        <w:rPr>
          <w:rFonts w:ascii="Times New Roman" w:hAnsi="Times New Roman"/>
          <w:b/>
          <w:lang w:val="en-US"/>
        </w:rPr>
        <w:t>ETHOD</w:t>
      </w:r>
    </w:p>
    <w:p w14:paraId="42FFCE1D" w14:textId="77777777" w:rsidR="0035562D" w:rsidRDefault="008622DE" w:rsidP="0035562D">
      <w:pPr>
        <w:pStyle w:val="BodyText"/>
        <w:spacing w:line="276" w:lineRule="auto"/>
        <w:ind w:right="112" w:firstLine="426"/>
        <w:jc w:val="both"/>
        <w:rPr>
          <w:rFonts w:ascii="Times New Roman" w:hAnsi="Times New Roman"/>
        </w:rPr>
      </w:pPr>
      <w:r w:rsidRPr="004970B9">
        <w:rPr>
          <w:rFonts w:ascii="Times New Roman" w:hAnsi="Times New Roman"/>
        </w:rPr>
        <w:t>In qualitative research, note taking is necessary to be used as material in making data analysis. Making notes can be done at the time of the interview or even while still doing interviews and observations, Mustafa (2009: 93). Documentation based on the story of the law that was written. By using the documentation method means collecting data by recording existing data. According to Sugiyono (2012: 329) said that the document is a record of events that have passed. Documents can take the form of writing, drawings, or the work of someone</w:t>
      </w:r>
      <w:r w:rsidR="00B27DB8" w:rsidRPr="004970B9">
        <w:rPr>
          <w:rFonts w:ascii="Times New Roman" w:hAnsi="Times New Roman"/>
        </w:rPr>
        <w:t xml:space="preserve">. </w:t>
      </w:r>
    </w:p>
    <w:p w14:paraId="608CDA69" w14:textId="44BC6152" w:rsidR="0035562D" w:rsidRDefault="008622DE" w:rsidP="0035562D">
      <w:pPr>
        <w:pStyle w:val="BodyText"/>
        <w:spacing w:line="276" w:lineRule="auto"/>
        <w:ind w:right="112" w:firstLine="426"/>
        <w:jc w:val="both"/>
        <w:rPr>
          <w:rFonts w:ascii="Times New Roman" w:hAnsi="Times New Roman"/>
        </w:rPr>
      </w:pPr>
      <w:r w:rsidRPr="004970B9">
        <w:rPr>
          <w:rFonts w:ascii="Times New Roman" w:hAnsi="Times New Roman"/>
        </w:rPr>
        <w:t xml:space="preserve">To </w:t>
      </w:r>
      <w:r w:rsidR="00FF43C7" w:rsidRPr="004970B9">
        <w:rPr>
          <w:rFonts w:ascii="Times New Roman" w:hAnsi="Times New Roman"/>
        </w:rPr>
        <w:t>test the validity of the data,</w:t>
      </w:r>
      <w:r w:rsidRPr="004970B9">
        <w:rPr>
          <w:rFonts w:ascii="Times New Roman" w:hAnsi="Times New Roman"/>
        </w:rPr>
        <w:t xml:space="preserve"> this study using the extension of observation and triangulation to test the truth of the data obtained from the study. </w:t>
      </w:r>
    </w:p>
    <w:p w14:paraId="09EE6654" w14:textId="77777777" w:rsidR="00EC2C1C" w:rsidRDefault="00EC2C1C" w:rsidP="0035562D">
      <w:pPr>
        <w:pStyle w:val="BodyText"/>
        <w:spacing w:line="276" w:lineRule="auto"/>
        <w:ind w:right="112" w:firstLine="426"/>
        <w:jc w:val="both"/>
        <w:rPr>
          <w:rFonts w:ascii="Times New Roman" w:hAnsi="Times New Roman"/>
        </w:rPr>
      </w:pPr>
    </w:p>
    <w:p w14:paraId="19D84856" w14:textId="77777777" w:rsidR="00EC2C1C" w:rsidRDefault="00EC2C1C" w:rsidP="0035562D">
      <w:pPr>
        <w:pStyle w:val="BodyText"/>
        <w:spacing w:line="276" w:lineRule="auto"/>
        <w:ind w:right="112" w:firstLine="426"/>
        <w:jc w:val="both"/>
        <w:rPr>
          <w:rFonts w:ascii="Times New Roman" w:eastAsia="Times New Roman" w:hAnsi="Times New Roman"/>
          <w:b/>
          <w:lang w:val="en-US"/>
        </w:rPr>
      </w:pPr>
    </w:p>
    <w:p w14:paraId="1B6454CF" w14:textId="77777777" w:rsidR="0035562D" w:rsidRDefault="0035562D" w:rsidP="0035562D">
      <w:pPr>
        <w:pStyle w:val="BodyText"/>
        <w:spacing w:line="276" w:lineRule="auto"/>
        <w:ind w:right="112" w:firstLine="426"/>
        <w:jc w:val="both"/>
        <w:rPr>
          <w:rFonts w:ascii="Times New Roman" w:eastAsia="Times New Roman" w:hAnsi="Times New Roman"/>
          <w:b/>
          <w:lang w:val="en-US"/>
        </w:rPr>
      </w:pPr>
    </w:p>
    <w:p w14:paraId="7316498F" w14:textId="77777777" w:rsidR="0035562D" w:rsidRPr="0035562D" w:rsidRDefault="0035562D" w:rsidP="0035562D">
      <w:pPr>
        <w:pStyle w:val="BodyText"/>
        <w:spacing w:line="276" w:lineRule="auto"/>
        <w:ind w:right="112" w:firstLine="426"/>
        <w:jc w:val="both"/>
        <w:rPr>
          <w:rFonts w:ascii="Times New Roman" w:hAnsi="Times New Roman"/>
          <w:b/>
          <w:lang w:val="en-US"/>
        </w:rPr>
      </w:pPr>
    </w:p>
    <w:p w14:paraId="260E388A" w14:textId="77777777" w:rsidR="0035562D" w:rsidRDefault="0035562D" w:rsidP="004970B9">
      <w:pPr>
        <w:spacing w:line="276" w:lineRule="auto"/>
        <w:ind w:firstLine="720"/>
        <w:jc w:val="both"/>
        <w:rPr>
          <w:rFonts w:ascii="Times New Roman" w:hAnsi="Times New Roman" w:cs="Times New Roman"/>
          <w:sz w:val="22"/>
          <w:szCs w:val="22"/>
        </w:rPr>
      </w:pPr>
    </w:p>
    <w:p w14:paraId="0A9BD2DD" w14:textId="7CA2FA2E" w:rsidR="0035562D" w:rsidRPr="0035562D" w:rsidRDefault="0035562D" w:rsidP="0035562D">
      <w:pPr>
        <w:spacing w:line="276" w:lineRule="auto"/>
        <w:jc w:val="both"/>
        <w:rPr>
          <w:rFonts w:ascii="Times New Roman" w:hAnsi="Times New Roman" w:cs="Times New Roman"/>
          <w:b/>
          <w:sz w:val="22"/>
          <w:szCs w:val="22"/>
          <w:lang w:val="en-US"/>
        </w:rPr>
      </w:pPr>
      <w:r w:rsidRPr="0035562D">
        <w:rPr>
          <w:rFonts w:ascii="Times New Roman" w:hAnsi="Times New Roman" w:cs="Times New Roman"/>
          <w:b/>
          <w:sz w:val="22"/>
          <w:szCs w:val="22"/>
          <w:lang w:val="en-US"/>
        </w:rPr>
        <w:t>D</w:t>
      </w:r>
      <w:r>
        <w:rPr>
          <w:rFonts w:ascii="Times New Roman" w:hAnsi="Times New Roman" w:cs="Times New Roman"/>
          <w:b/>
          <w:sz w:val="22"/>
          <w:szCs w:val="22"/>
          <w:lang w:val="en-US"/>
        </w:rPr>
        <w:t>ISCUSSION</w:t>
      </w:r>
    </w:p>
    <w:p w14:paraId="1646FFA5" w14:textId="2759CDC8" w:rsidR="000A790F" w:rsidRPr="004970B9" w:rsidRDefault="00FF43C7" w:rsidP="004970B9">
      <w:pPr>
        <w:spacing w:line="276" w:lineRule="auto"/>
        <w:ind w:firstLine="720"/>
        <w:jc w:val="both"/>
        <w:rPr>
          <w:rFonts w:ascii="Times New Roman" w:eastAsia="Times New Roman" w:hAnsi="Times New Roman" w:cs="Times New Roman"/>
          <w:sz w:val="22"/>
          <w:szCs w:val="22"/>
        </w:rPr>
      </w:pPr>
      <w:r w:rsidRPr="004970B9">
        <w:rPr>
          <w:rFonts w:ascii="Times New Roman" w:hAnsi="Times New Roman" w:cs="Times New Roman"/>
          <w:sz w:val="22"/>
          <w:szCs w:val="22"/>
        </w:rPr>
        <w:t>Total Quality Management is a management approach that is centered on quality</w:t>
      </w:r>
      <w:r w:rsidRPr="004970B9">
        <w:rPr>
          <w:rFonts w:ascii="Times New Roman" w:hAnsi="Times New Roman" w:cs="Times New Roman"/>
          <w:sz w:val="22"/>
          <w:szCs w:val="22"/>
          <w:lang w:val="en-US"/>
        </w:rPr>
        <w:t xml:space="preserve"> and b</w:t>
      </w:r>
      <w:r w:rsidRPr="004970B9">
        <w:rPr>
          <w:rFonts w:ascii="Times New Roman" w:hAnsi="Times New Roman" w:cs="Times New Roman"/>
          <w:sz w:val="22"/>
          <w:szCs w:val="22"/>
        </w:rPr>
        <w:t>ased on the participation of its members that aims for long-term success through satisfaction and benefits all its members. Lesson study is a study of learning activities carried out by lecturers together, both in planning, implementing, and evaluating. Lesson study can also be used as a professional teacher development process. Lesson study is one alternative learning model to improve the quality of learning in the classroom. Priority in lesson study includes planning, observing and reflection (debriefing)</w:t>
      </w:r>
      <w:r w:rsidRPr="004970B9">
        <w:rPr>
          <w:rFonts w:ascii="Times New Roman" w:hAnsi="Times New Roman" w:cs="Times New Roman"/>
          <w:sz w:val="22"/>
          <w:szCs w:val="22"/>
          <w:lang w:val="en-US"/>
        </w:rPr>
        <w:t xml:space="preserve"> </w:t>
      </w:r>
      <w:r w:rsidRPr="004970B9">
        <w:rPr>
          <w:rFonts w:ascii="Times New Roman" w:hAnsi="Times New Roman" w:cs="Times New Roman"/>
          <w:sz w:val="22"/>
          <w:szCs w:val="22"/>
        </w:rPr>
        <w:t>in teaching</w:t>
      </w:r>
      <w:r w:rsidR="00EE2E25" w:rsidRPr="004970B9">
        <w:rPr>
          <w:rFonts w:ascii="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000A790F" w:rsidRPr="004970B9">
        <w:rPr>
          <w:rFonts w:ascii="Times New Roman" w:eastAsia="Times New Roman" w:hAnsi="Times New Roman" w:cs="Times New Roman"/>
          <w:sz w:val="22"/>
          <w:szCs w:val="22"/>
        </w:rPr>
        <w:t>. </w:t>
      </w:r>
    </w:p>
    <w:p w14:paraId="3CCA1151" w14:textId="756B0A35" w:rsidR="000A790F" w:rsidRPr="004970B9" w:rsidRDefault="000A790F"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 xml:space="preserve"> </w:t>
      </w:r>
      <w:r w:rsidR="00FF43C7" w:rsidRPr="004970B9">
        <w:rPr>
          <w:rFonts w:ascii="Times New Roman" w:eastAsia="Times New Roman" w:hAnsi="Times New Roman" w:cs="Times New Roman"/>
          <w:sz w:val="22"/>
          <w:szCs w:val="22"/>
        </w:rPr>
        <w:t xml:space="preserve">Reflections on learning are centered on students who are following the learning process on </w:t>
      </w:r>
      <w:r w:rsidR="004F2821" w:rsidRPr="004970B9">
        <w:rPr>
          <w:rFonts w:ascii="Times New Roman" w:eastAsia="Times New Roman" w:hAnsi="Times New Roman" w:cs="Times New Roman"/>
          <w:sz w:val="22"/>
          <w:szCs w:val="22"/>
        </w:rPr>
        <w:t xml:space="preserve">a </w:t>
      </w:r>
      <w:r w:rsidR="00FF43C7" w:rsidRPr="004970B9">
        <w:rPr>
          <w:rFonts w:ascii="Times New Roman" w:eastAsia="Times New Roman" w:hAnsi="Times New Roman" w:cs="Times New Roman"/>
          <w:sz w:val="22"/>
          <w:szCs w:val="22"/>
        </w:rPr>
        <w:t xml:space="preserve">certain material. The main principle of lesson study is to gradually improve the quality of learning by learning from one's own experience </w:t>
      </w:r>
      <w:r w:rsidR="00FF43C7" w:rsidRPr="004970B9">
        <w:rPr>
          <w:rFonts w:ascii="Times New Roman" w:eastAsia="Times New Roman" w:hAnsi="Times New Roman" w:cs="Times New Roman"/>
          <w:sz w:val="22"/>
          <w:szCs w:val="22"/>
        </w:rPr>
        <w:lastRenderedPageBreak/>
        <w:t>and those of others in conducting learning activities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w:t>
      </w:r>
    </w:p>
    <w:p w14:paraId="2F0728FE" w14:textId="77777777" w:rsidR="000A790F" w:rsidRPr="004970B9" w:rsidRDefault="00FF43C7"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Besides being able to be used in improving the quality of learning, lesson study can also improve the quality of teacher competency development. By improving the quality of learning automatically gives the effect of increasing competence in the learning process</w:t>
      </w:r>
      <w:r w:rsidR="000A790F" w:rsidRPr="004970B9">
        <w:rPr>
          <w:rFonts w:ascii="Times New Roman" w:eastAsia="Times New Roman" w:hAnsi="Times New Roman" w:cs="Times New Roman"/>
          <w:sz w:val="22"/>
          <w:szCs w:val="22"/>
        </w:rPr>
        <w:t xml:space="preserve">. </w:t>
      </w:r>
    </w:p>
    <w:p w14:paraId="40BC6693" w14:textId="77777777" w:rsidR="000A790F" w:rsidRPr="004970B9" w:rsidRDefault="00FF43C7" w:rsidP="004970B9">
      <w:pPr>
        <w:spacing w:line="276" w:lineRule="auto"/>
        <w:ind w:firstLine="720"/>
        <w:jc w:val="both"/>
        <w:rPr>
          <w:rFonts w:ascii="Times New Roman" w:eastAsia="Times New Roman" w:hAnsi="Times New Roman" w:cs="Times New Roman"/>
          <w:sz w:val="22"/>
          <w:szCs w:val="22"/>
        </w:rPr>
      </w:pPr>
      <w:r w:rsidRPr="004970B9">
        <w:rPr>
          <w:rFonts w:ascii="Times New Roman" w:eastAsia="Times New Roman" w:hAnsi="Times New Roman" w:cs="Times New Roman"/>
          <w:sz w:val="22"/>
          <w:szCs w:val="22"/>
        </w:rPr>
        <w:t>The phenomenon of cause and effect in a learning process is often found in the field. In learning</w:t>
      </w:r>
      <w:r w:rsidR="00D94460" w:rsidRPr="004970B9">
        <w:rPr>
          <w:rFonts w:ascii="Times New Roman" w:eastAsia="Times New Roman" w:hAnsi="Times New Roman" w:cs="Times New Roman"/>
          <w:sz w:val="22"/>
          <w:szCs w:val="22"/>
        </w:rPr>
        <w:t>,</w:t>
      </w:r>
      <w:r w:rsidRPr="004970B9">
        <w:rPr>
          <w:rFonts w:ascii="Times New Roman" w:eastAsia="Times New Roman" w:hAnsi="Times New Roman" w:cs="Times New Roman"/>
          <w:sz w:val="22"/>
          <w:szCs w:val="22"/>
        </w:rPr>
        <w:t xml:space="preserve"> it is stated that the higher the quality of teaching in lectures, the higher the level of quality and expertise possessed by educators. In other words</w:t>
      </w:r>
      <w:r w:rsidR="00D94460" w:rsidRPr="004970B9">
        <w:rPr>
          <w:rFonts w:ascii="Times New Roman" w:eastAsia="Times New Roman" w:hAnsi="Times New Roman" w:cs="Times New Roman"/>
          <w:sz w:val="22"/>
          <w:szCs w:val="22"/>
        </w:rPr>
        <w:t>,</w:t>
      </w:r>
      <w:r w:rsidRPr="004970B9">
        <w:rPr>
          <w:rFonts w:ascii="Times New Roman" w:eastAsia="Times New Roman" w:hAnsi="Times New Roman" w:cs="Times New Roman"/>
          <w:sz w:val="22"/>
          <w:szCs w:val="22"/>
        </w:rPr>
        <w:t xml:space="preserve"> a long and winding process, will not be in vain without results in an achievement in learning with a collaborative learning approach. In addition to collaborative learning and sharing, improvement in the development of educators' competencies is also carried out with active participation in scientific activities such as workshops, symposiums, seminars, training</w:t>
      </w:r>
      <w:r w:rsidR="001C153A" w:rsidRPr="004970B9">
        <w:rPr>
          <w:rFonts w:ascii="Times New Roman" w:eastAsia="Times New Roman" w:hAnsi="Times New Roman" w:cs="Times New Roman"/>
          <w:sz w:val="22"/>
          <w:szCs w:val="22"/>
          <w:lang w:val="en-US"/>
        </w:rPr>
        <w:t>s</w:t>
      </w:r>
      <w:r w:rsidRPr="004970B9">
        <w:rPr>
          <w:rFonts w:ascii="Times New Roman" w:eastAsia="Times New Roman" w:hAnsi="Times New Roman" w:cs="Times New Roman"/>
          <w:sz w:val="22"/>
          <w:szCs w:val="22"/>
        </w:rPr>
        <w:t>, etc.</w:t>
      </w:r>
      <w:r w:rsidR="000A790F" w:rsidRPr="004970B9">
        <w:rPr>
          <w:rFonts w:ascii="Times New Roman" w:eastAsia="Times New Roman" w:hAnsi="Times New Roman" w:cs="Times New Roman"/>
          <w:sz w:val="22"/>
          <w:szCs w:val="22"/>
        </w:rPr>
        <w:t>.</w:t>
      </w:r>
    </w:p>
    <w:p w14:paraId="16B7E820" w14:textId="085FA4BF" w:rsidR="000A790F" w:rsidRPr="004970B9" w:rsidRDefault="001C153A" w:rsidP="004970B9">
      <w:pPr>
        <w:spacing w:line="276" w:lineRule="auto"/>
        <w:ind w:firstLine="720"/>
        <w:jc w:val="both"/>
        <w:rPr>
          <w:rFonts w:ascii="Times New Roman" w:eastAsia="Times New Roman" w:hAnsi="Times New Roman" w:cs="Times New Roman"/>
          <w:sz w:val="22"/>
          <w:szCs w:val="22"/>
          <w:lang w:val="en-US"/>
        </w:rPr>
      </w:pPr>
      <w:r w:rsidRPr="004970B9">
        <w:rPr>
          <w:rFonts w:ascii="Times New Roman" w:eastAsia="Times New Roman" w:hAnsi="Times New Roman" w:cs="Times New Roman"/>
          <w:sz w:val="22"/>
          <w:szCs w:val="22"/>
        </w:rPr>
        <w:t>The lesson study coaching model is very strategic for the achievement of speaking skills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Improving speaking skills very significant because it support</w:t>
      </w:r>
      <w:r w:rsidR="00AD70DD" w:rsidRPr="004970B9">
        <w:rPr>
          <w:rFonts w:ascii="Times New Roman" w:eastAsia="Times New Roman" w:hAnsi="Times New Roman" w:cs="Times New Roman"/>
          <w:sz w:val="22"/>
          <w:szCs w:val="22"/>
        </w:rPr>
        <w:t>s</w:t>
      </w:r>
      <w:r w:rsidRPr="004970B9">
        <w:rPr>
          <w:rFonts w:ascii="Times New Roman" w:eastAsia="Times New Roman" w:hAnsi="Times New Roman" w:cs="Times New Roman"/>
          <w:sz w:val="22"/>
          <w:szCs w:val="22"/>
        </w:rPr>
        <w:t xml:space="preserve"> wi</w:t>
      </w:r>
      <w:r w:rsidR="002E5C5E" w:rsidRPr="004970B9">
        <w:rPr>
          <w:rFonts w:ascii="Times New Roman" w:eastAsia="Times New Roman" w:hAnsi="Times New Roman" w:cs="Times New Roman"/>
          <w:sz w:val="22"/>
          <w:szCs w:val="22"/>
        </w:rPr>
        <w:t>th the consideration that</w:t>
      </w:r>
      <w:r w:rsidRPr="004970B9">
        <w:rPr>
          <w:rFonts w:ascii="Times New Roman" w:eastAsia="Times New Roman" w:hAnsi="Times New Roman" w:cs="Times New Roman"/>
          <w:sz w:val="22"/>
          <w:szCs w:val="22"/>
        </w:rPr>
        <w:t xml:space="preserve"> lesson study is an effective way that can improve the quality of learning conducted by educators and student learning activities with careful planning. Planning is arranged together through a team of educators in certain subjects who </w:t>
      </w:r>
      <w:r w:rsidR="00AD70DD" w:rsidRPr="004970B9">
        <w:rPr>
          <w:rFonts w:ascii="Times New Roman" w:eastAsia="Times New Roman" w:hAnsi="Times New Roman" w:cs="Times New Roman"/>
          <w:sz w:val="22"/>
          <w:szCs w:val="22"/>
        </w:rPr>
        <w:t xml:space="preserve">work </w:t>
      </w:r>
      <w:r w:rsidRPr="004970B9">
        <w:rPr>
          <w:rFonts w:ascii="Times New Roman" w:eastAsia="Times New Roman" w:hAnsi="Times New Roman" w:cs="Times New Roman"/>
          <w:sz w:val="22"/>
          <w:szCs w:val="22"/>
        </w:rPr>
        <w:t>collaboratively. This is because; First, the development of lesson study is based on a variety of professional knowledge based on the practices and results of teaching carried out by educators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xml:space="preserve">. Second, the </w:t>
      </w:r>
      <w:r w:rsidRPr="004970B9">
        <w:rPr>
          <w:rFonts w:ascii="Times New Roman" w:eastAsia="Times New Roman" w:hAnsi="Times New Roman" w:cs="Times New Roman"/>
          <w:sz w:val="22"/>
          <w:szCs w:val="22"/>
        </w:rPr>
        <w:t>implementation of lesson study can improve the quality of learning and be able to become the foundation for the development of learning</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00AD70DD" w:rsidRPr="004970B9">
        <w:rPr>
          <w:rFonts w:ascii="Times New Roman" w:eastAsia="Times New Roman" w:hAnsi="Times New Roman" w:cs="Times New Roman"/>
          <w:sz w:val="22"/>
          <w:szCs w:val="22"/>
        </w:rPr>
        <w:t>. T</w:t>
      </w:r>
      <w:r w:rsidRPr="004970B9">
        <w:rPr>
          <w:rFonts w:ascii="Times New Roman" w:eastAsia="Times New Roman" w:hAnsi="Times New Roman" w:cs="Times New Roman"/>
          <w:sz w:val="22"/>
          <w:szCs w:val="22"/>
        </w:rPr>
        <w:t>hird, lesson study will place the role of educators as learning researchers. Fourth, well-designed lesson study will make professional and innovative educators</w:t>
      </w:r>
      <w:r w:rsidR="00EE2E25" w:rsidRPr="004970B9">
        <w:rPr>
          <w:rFonts w:ascii="Times New Roman" w:eastAsia="Times New Roman" w:hAnsi="Times New Roman" w:cs="Times New Roman"/>
          <w:sz w:val="22"/>
          <w:szCs w:val="22"/>
        </w:rPr>
        <w:t xml:space="preserve">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rPr>
        <w:t>. Fif</w:t>
      </w:r>
      <w:r w:rsidR="00965DB8" w:rsidRPr="004970B9">
        <w:rPr>
          <w:rFonts w:ascii="Times New Roman" w:eastAsia="Times New Roman" w:hAnsi="Times New Roman" w:cs="Times New Roman"/>
          <w:sz w:val="22"/>
          <w:szCs w:val="22"/>
        </w:rPr>
        <w:t>th, lesson study</w:t>
      </w:r>
      <w:r w:rsidR="00965DB8" w:rsidRPr="004970B9">
        <w:rPr>
          <w:rFonts w:ascii="Times New Roman" w:eastAsia="Times New Roman" w:hAnsi="Times New Roman" w:cs="Times New Roman"/>
          <w:sz w:val="22"/>
          <w:szCs w:val="22"/>
          <w:lang w:val="en-US"/>
        </w:rPr>
        <w:t xml:space="preserve"> </w:t>
      </w:r>
      <w:r w:rsidRPr="004970B9">
        <w:rPr>
          <w:rFonts w:ascii="Times New Roman" w:eastAsia="Times New Roman" w:hAnsi="Times New Roman" w:cs="Times New Roman"/>
          <w:sz w:val="22"/>
          <w:szCs w:val="22"/>
        </w:rPr>
        <w:t>enhances students' ability to interact more actively</w:t>
      </w:r>
      <w:r w:rsidR="00EE2E25" w:rsidRPr="004970B9">
        <w:rPr>
          <w:rFonts w:ascii="Times New Roman" w:eastAsia="Times New Roman" w:hAnsi="Times New Roman" w:cs="Times New Roman"/>
          <w:sz w:val="22"/>
          <w:szCs w:val="22"/>
        </w:rPr>
        <w:t xml:space="preserve"> especially at </w:t>
      </w:r>
      <w:r w:rsidR="00EE2E25" w:rsidRPr="004970B9">
        <w:rPr>
          <w:rFonts w:ascii="Times New Roman" w:hAnsi="Times New Roman" w:cs="Times New Roman"/>
          <w:color w:val="222222"/>
          <w:sz w:val="22"/>
          <w:szCs w:val="22"/>
        </w:rPr>
        <w:t>Elementary School</w:t>
      </w:r>
      <w:r w:rsidRPr="004970B9">
        <w:rPr>
          <w:rFonts w:ascii="Times New Roman" w:eastAsia="Times New Roman" w:hAnsi="Times New Roman" w:cs="Times New Roman"/>
          <w:sz w:val="22"/>
          <w:szCs w:val="22"/>
          <w:lang w:val="en-US"/>
        </w:rPr>
        <w:t>.</w:t>
      </w:r>
    </w:p>
    <w:p w14:paraId="2850DB7C" w14:textId="77777777" w:rsidR="000A790F" w:rsidRPr="00972814" w:rsidRDefault="000A790F" w:rsidP="005D7B24">
      <w:pPr>
        <w:spacing w:line="276" w:lineRule="auto"/>
        <w:ind w:firstLine="720"/>
        <w:jc w:val="both"/>
        <w:rPr>
          <w:rFonts w:ascii="Times New Roman" w:eastAsia="Times New Roman" w:hAnsi="Times New Roman" w:cs="Times New Roman"/>
          <w:sz w:val="22"/>
          <w:szCs w:val="22"/>
        </w:rPr>
      </w:pPr>
    </w:p>
    <w:p w14:paraId="4100DEF1" w14:textId="63FC68C3" w:rsidR="00FB2528" w:rsidRPr="00972814" w:rsidRDefault="0035562D" w:rsidP="005D7B24">
      <w:pPr>
        <w:spacing w:line="276" w:lineRule="auto"/>
        <w:jc w:val="both"/>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t>REFERENCES</w:t>
      </w:r>
    </w:p>
    <w:p w14:paraId="5975948C" w14:textId="0129117B" w:rsidR="00FB2528" w:rsidRPr="00972814" w:rsidRDefault="00E27363" w:rsidP="005D7B24">
      <w:pPr>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Aqib, Z. 2002</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Profesionalisme Guru Dalam Pembelajaran</w:t>
      </w:r>
      <w:r w:rsidR="00FB2528" w:rsidRPr="00972814">
        <w:rPr>
          <w:rFonts w:ascii="Times New Roman" w:eastAsia="Times New Roman" w:hAnsi="Times New Roman" w:cs="Times New Roman"/>
          <w:sz w:val="22"/>
          <w:szCs w:val="22"/>
        </w:rPr>
        <w:t>. Surabaya : Insan Cendikia.</w:t>
      </w:r>
    </w:p>
    <w:p w14:paraId="0ED0A644" w14:textId="77777777" w:rsidR="00FB2528" w:rsidRPr="00972814" w:rsidRDefault="00FB2528" w:rsidP="005D7B24">
      <w:pPr>
        <w:jc w:val="both"/>
        <w:rPr>
          <w:rFonts w:ascii="Times New Roman" w:eastAsia="Times New Roman" w:hAnsi="Times New Roman" w:cs="Times New Roman"/>
          <w:sz w:val="22"/>
          <w:szCs w:val="22"/>
        </w:rPr>
      </w:pPr>
    </w:p>
    <w:p w14:paraId="7587254A" w14:textId="6BE4672B" w:rsidR="00FB2528" w:rsidRPr="00972814" w:rsidRDefault="00E27363" w:rsidP="005D7B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Bruner,</w:t>
      </w:r>
      <w:r>
        <w:rPr>
          <w:rFonts w:ascii="Times New Roman" w:eastAsia="Times New Roman" w:hAnsi="Times New Roman" w:cs="Times New Roman"/>
          <w:sz w:val="22"/>
          <w:szCs w:val="22"/>
        </w:rPr>
        <w:tab/>
        <w:t>J. 1998.</w:t>
      </w:r>
      <w:r w:rsidR="00FB2528" w:rsidRPr="00972814">
        <w:rPr>
          <w:rFonts w:ascii="Times New Roman" w:eastAsia="Times New Roman" w:hAnsi="Times New Roman" w:cs="Times New Roman"/>
          <w:i/>
          <w:sz w:val="22"/>
          <w:szCs w:val="22"/>
        </w:rPr>
        <w:t>Contructivist</w:t>
      </w:r>
      <w:r w:rsidR="00FB2528" w:rsidRPr="00972814">
        <w:rPr>
          <w:rFonts w:ascii="Times New Roman" w:eastAsia="Times New Roman" w:hAnsi="Times New Roman" w:cs="Times New Roman"/>
          <w:sz w:val="22"/>
          <w:szCs w:val="22"/>
        </w:rPr>
        <w:tab/>
      </w:r>
      <w:r w:rsidR="00FB2528" w:rsidRPr="00972814">
        <w:rPr>
          <w:rFonts w:ascii="Times New Roman" w:eastAsia="Times New Roman" w:hAnsi="Times New Roman" w:cs="Times New Roman"/>
          <w:i/>
          <w:sz w:val="22"/>
          <w:szCs w:val="22"/>
        </w:rPr>
        <w:t>Theory</w:t>
      </w:r>
      <w:r w:rsidR="002E5C5E" w:rsidRPr="00972814">
        <w:rPr>
          <w:rFonts w:ascii="Times New Roman" w:eastAsia="Times New Roman" w:hAnsi="Times New Roman" w:cs="Times New Roman"/>
          <w:sz w:val="22"/>
          <w:szCs w:val="22"/>
        </w:rPr>
        <w:t>.</w:t>
      </w:r>
      <w:r w:rsidR="002E5C5E" w:rsidRPr="00972814">
        <w:rPr>
          <w:rFonts w:ascii="Times New Roman" w:eastAsia="Times New Roman" w:hAnsi="Times New Roman" w:cs="Times New Roman"/>
          <w:sz w:val="22"/>
          <w:szCs w:val="22"/>
        </w:rPr>
        <w:tab/>
        <w:t>[online]</w:t>
      </w:r>
      <w:r w:rsidR="00EF2659" w:rsidRPr="00972814">
        <w:rPr>
          <w:rFonts w:ascii="Times New Roman" w:eastAsia="Times New Roman" w:hAnsi="Times New Roman" w:cs="Times New Roman"/>
          <w:sz w:val="22"/>
          <w:szCs w:val="22"/>
        </w:rPr>
        <w:t xml:space="preserve"> available</w:t>
      </w:r>
      <w:r w:rsidR="00FB2528" w:rsidRPr="00972814">
        <w:rPr>
          <w:rFonts w:ascii="Times New Roman" w:eastAsia="Times New Roman" w:hAnsi="Times New Roman" w:cs="Times New Roman"/>
          <w:sz w:val="22"/>
          <w:szCs w:val="22"/>
        </w:rPr>
        <w:t>:</w:t>
      </w:r>
    </w:p>
    <w:p w14:paraId="5CAE76A0" w14:textId="77777777" w:rsidR="00FB2528" w:rsidRPr="00972814" w:rsidRDefault="001F0685" w:rsidP="005D7B24">
      <w:pPr>
        <w:ind w:left="567"/>
        <w:jc w:val="both"/>
        <w:rPr>
          <w:rFonts w:ascii="Times New Roman" w:eastAsia="Times New Roman" w:hAnsi="Times New Roman" w:cs="Times New Roman"/>
          <w:sz w:val="22"/>
          <w:szCs w:val="22"/>
        </w:rPr>
      </w:pPr>
      <w:hyperlink r:id="rId10" w:history="1">
        <w:r w:rsidR="00EF2659" w:rsidRPr="00972814">
          <w:rPr>
            <w:rStyle w:val="Hyperlink"/>
            <w:rFonts w:ascii="Times New Roman" w:eastAsia="Tahoma" w:hAnsi="Times New Roman" w:cs="Times New Roman"/>
            <w:i/>
            <w:sz w:val="22"/>
            <w:szCs w:val="22"/>
          </w:rPr>
          <w:t>http://www.jaring.com.my/weblog/comments.php? id=3603</w:t>
        </w:r>
      </w:hyperlink>
      <w:r w:rsidR="00EF2659" w:rsidRPr="00972814">
        <w:rPr>
          <w:rStyle w:val="Hyperlink"/>
          <w:rFonts w:ascii="Times New Roman" w:eastAsia="Tahoma" w:hAnsi="Times New Roman" w:cs="Times New Roman"/>
          <w:i/>
          <w:color w:val="auto"/>
          <w:sz w:val="22"/>
          <w:szCs w:val="22"/>
        </w:rPr>
        <w:t xml:space="preserve"> </w:t>
      </w:r>
      <w:r w:rsidR="00FB2528" w:rsidRPr="00972814">
        <w:rPr>
          <w:rFonts w:ascii="Times New Roman" w:eastAsia="Times New Roman" w:hAnsi="Times New Roman" w:cs="Times New Roman"/>
          <w:sz w:val="22"/>
          <w:szCs w:val="22"/>
        </w:rPr>
        <w:t>[25Maret 2006].</w:t>
      </w:r>
    </w:p>
    <w:p w14:paraId="2C09C3F3" w14:textId="77777777" w:rsidR="00FB2528" w:rsidRPr="00972814" w:rsidRDefault="00FB2528" w:rsidP="005D7B24">
      <w:pPr>
        <w:jc w:val="both"/>
        <w:rPr>
          <w:rFonts w:ascii="Times New Roman" w:eastAsia="Times New Roman" w:hAnsi="Times New Roman" w:cs="Times New Roman"/>
          <w:sz w:val="22"/>
          <w:szCs w:val="22"/>
        </w:rPr>
      </w:pPr>
    </w:p>
    <w:p w14:paraId="0DAF035E" w14:textId="64EE959B" w:rsidR="00FB2528" w:rsidRPr="00972814" w:rsidRDefault="00E27363" w:rsidP="005D7B24">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Budiningsih, C.A. 2005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Belajar dan Pembelajaran.</w:t>
      </w:r>
      <w:r w:rsidR="00FB2528" w:rsidRPr="00972814">
        <w:rPr>
          <w:rFonts w:ascii="Times New Roman" w:eastAsia="Times New Roman" w:hAnsi="Times New Roman" w:cs="Times New Roman"/>
          <w:sz w:val="22"/>
          <w:szCs w:val="22"/>
        </w:rPr>
        <w:t xml:space="preserve"> Jakarta : Rineka Cipta.</w:t>
      </w:r>
    </w:p>
    <w:p w14:paraId="0E20E892" w14:textId="77777777" w:rsidR="00FB2528" w:rsidRPr="00972814" w:rsidRDefault="00FB2528" w:rsidP="005D7B24">
      <w:pPr>
        <w:jc w:val="both"/>
        <w:rPr>
          <w:rFonts w:ascii="Times New Roman" w:eastAsia="Times New Roman" w:hAnsi="Times New Roman" w:cs="Times New Roman"/>
          <w:sz w:val="22"/>
          <w:szCs w:val="22"/>
        </w:rPr>
      </w:pPr>
    </w:p>
    <w:p w14:paraId="1F86DE17" w14:textId="75ABF557" w:rsidR="00FB2528" w:rsidRPr="00972814" w:rsidRDefault="00E27363" w:rsidP="005D7B24">
      <w:pPr>
        <w:ind w:left="567" w:right="36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Creswell, J.W,. 1998</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Qualitati</w:t>
      </w:r>
      <w:r w:rsidR="00EF2659" w:rsidRPr="00972814">
        <w:rPr>
          <w:rFonts w:ascii="Times New Roman" w:eastAsia="Times New Roman" w:hAnsi="Times New Roman" w:cs="Times New Roman"/>
          <w:i/>
          <w:sz w:val="22"/>
          <w:szCs w:val="22"/>
        </w:rPr>
        <w:t>ve</w:t>
      </w:r>
      <w:r w:rsidR="00FB2528" w:rsidRPr="00972814">
        <w:rPr>
          <w:rFonts w:ascii="Times New Roman" w:eastAsia="Times New Roman" w:hAnsi="Times New Roman" w:cs="Times New Roman"/>
          <w:i/>
          <w:sz w:val="22"/>
          <w:szCs w:val="22"/>
        </w:rPr>
        <w:t xml:space="preserve"> Inquiry and Research Design; Cho</w:t>
      </w:r>
      <w:r w:rsidR="00EF2659" w:rsidRPr="00972814">
        <w:rPr>
          <w:rFonts w:ascii="Times New Roman" w:eastAsia="Times New Roman" w:hAnsi="Times New Roman" w:cs="Times New Roman"/>
          <w:i/>
          <w:sz w:val="22"/>
          <w:szCs w:val="22"/>
        </w:rPr>
        <w:t>o</w:t>
      </w:r>
      <w:r w:rsidR="00FB2528" w:rsidRPr="00972814">
        <w:rPr>
          <w:rFonts w:ascii="Times New Roman" w:eastAsia="Times New Roman" w:hAnsi="Times New Roman" w:cs="Times New Roman"/>
          <w:i/>
          <w:sz w:val="22"/>
          <w:szCs w:val="22"/>
        </w:rPr>
        <w:t>sing Among Five Traditions</w:t>
      </w:r>
      <w:r w:rsidR="00EF2659" w:rsidRPr="00972814">
        <w:rPr>
          <w:rFonts w:ascii="Times New Roman" w:eastAsia="Times New Roman" w:hAnsi="Times New Roman" w:cs="Times New Roman"/>
          <w:sz w:val="22"/>
          <w:szCs w:val="22"/>
        </w:rPr>
        <w:t xml:space="preserve"> : London, New Delhi</w:t>
      </w:r>
      <w:r w:rsidR="00FB2528" w:rsidRPr="00972814">
        <w:rPr>
          <w:rFonts w:ascii="Times New Roman" w:eastAsia="Times New Roman" w:hAnsi="Times New Roman" w:cs="Times New Roman"/>
          <w:sz w:val="22"/>
          <w:szCs w:val="22"/>
        </w:rPr>
        <w:t>: Sage Publications, Inc.</w:t>
      </w:r>
    </w:p>
    <w:p w14:paraId="1402E2EA" w14:textId="77777777" w:rsidR="00FB2528" w:rsidRPr="00972814" w:rsidRDefault="00FB2528" w:rsidP="005D7B24">
      <w:pPr>
        <w:jc w:val="both"/>
        <w:rPr>
          <w:rFonts w:ascii="Times New Roman" w:eastAsia="Times New Roman" w:hAnsi="Times New Roman" w:cs="Times New Roman"/>
          <w:sz w:val="22"/>
          <w:szCs w:val="22"/>
        </w:rPr>
      </w:pPr>
    </w:p>
    <w:p w14:paraId="4DC7D438" w14:textId="4A05F8D4" w:rsidR="00FB2528" w:rsidRPr="00972814" w:rsidRDefault="00EF2659" w:rsidP="005D7B24">
      <w:pPr>
        <w:ind w:left="567" w:right="360" w:hanging="567"/>
        <w:jc w:val="both"/>
        <w:rPr>
          <w:rFonts w:ascii="Times New Roman" w:eastAsia="Times New Roman" w:hAnsi="Times New Roman" w:cs="Times New Roman"/>
          <w:sz w:val="22"/>
          <w:szCs w:val="22"/>
        </w:rPr>
      </w:pPr>
      <w:r w:rsidRPr="00972814">
        <w:rPr>
          <w:rFonts w:ascii="Times New Roman" w:eastAsia="Times New Roman" w:hAnsi="Times New Roman" w:cs="Times New Roman"/>
          <w:sz w:val="22"/>
          <w:szCs w:val="22"/>
        </w:rPr>
        <w:t xml:space="preserve">Depdiknas. </w:t>
      </w:r>
      <w:r w:rsidR="00E27363">
        <w:rPr>
          <w:rFonts w:ascii="Times New Roman" w:eastAsia="Times New Roman" w:hAnsi="Times New Roman" w:cs="Times New Roman"/>
          <w:sz w:val="22"/>
          <w:szCs w:val="22"/>
        </w:rPr>
        <w:t>2003</w:t>
      </w:r>
      <w:r w:rsidR="00FB2528" w:rsidRPr="00972814">
        <w:rPr>
          <w:rFonts w:ascii="Times New Roman" w:eastAsia="Times New Roman" w:hAnsi="Times New Roman" w:cs="Times New Roman"/>
          <w:sz w:val="22"/>
          <w:szCs w:val="22"/>
        </w:rPr>
        <w:t xml:space="preserve">. Kurikulum </w:t>
      </w:r>
      <w:r w:rsidR="00FB2528" w:rsidRPr="00972814">
        <w:rPr>
          <w:rFonts w:ascii="Times New Roman" w:eastAsia="Times New Roman" w:hAnsi="Times New Roman" w:cs="Times New Roman"/>
          <w:i/>
          <w:sz w:val="22"/>
          <w:szCs w:val="22"/>
        </w:rPr>
        <w:t>2004, Standar K</w:t>
      </w:r>
      <w:r w:rsidR="00EE2E25" w:rsidRPr="00972814">
        <w:rPr>
          <w:rFonts w:ascii="Times New Roman" w:eastAsia="Times New Roman" w:hAnsi="Times New Roman" w:cs="Times New Roman"/>
          <w:i/>
          <w:sz w:val="22"/>
          <w:szCs w:val="22"/>
        </w:rPr>
        <w:t>ompetensi Mata Pelajaran Bahasa Inggris</w:t>
      </w:r>
      <w:r w:rsidR="00FB2528" w:rsidRPr="00972814">
        <w:rPr>
          <w:rFonts w:ascii="Times New Roman" w:eastAsia="Times New Roman" w:hAnsi="Times New Roman" w:cs="Times New Roman"/>
          <w:i/>
          <w:sz w:val="22"/>
          <w:szCs w:val="22"/>
        </w:rPr>
        <w:t xml:space="preserve"> untuk</w:t>
      </w:r>
      <w:r w:rsidR="00EE2E25" w:rsidRPr="00972814">
        <w:rPr>
          <w:rFonts w:ascii="Times New Roman" w:eastAsia="Times New Roman" w:hAnsi="Times New Roman" w:cs="Times New Roman"/>
          <w:i/>
          <w:sz w:val="22"/>
          <w:szCs w:val="22"/>
        </w:rPr>
        <w:t xml:space="preserve"> Sekolah Dasar dan Madrasah Ibtidaiyah</w:t>
      </w:r>
      <w:r w:rsidR="00FB2528" w:rsidRPr="00972814">
        <w:rPr>
          <w:rFonts w:ascii="Times New Roman" w:eastAsia="Times New Roman" w:hAnsi="Times New Roman" w:cs="Times New Roman"/>
          <w:sz w:val="22"/>
          <w:szCs w:val="22"/>
        </w:rPr>
        <w:t>. Jakarta : Depdiknas.</w:t>
      </w:r>
    </w:p>
    <w:p w14:paraId="06253E71" w14:textId="77777777" w:rsidR="00FB2528" w:rsidRPr="00972814" w:rsidRDefault="00FB2528" w:rsidP="005D7B24">
      <w:pPr>
        <w:jc w:val="both"/>
        <w:rPr>
          <w:rFonts w:ascii="Times New Roman" w:eastAsia="Times New Roman" w:hAnsi="Times New Roman" w:cs="Times New Roman"/>
          <w:sz w:val="22"/>
          <w:szCs w:val="22"/>
        </w:rPr>
      </w:pPr>
    </w:p>
    <w:p w14:paraId="5DD91D36" w14:textId="29590CBC" w:rsidR="00FB2528" w:rsidRPr="00972814" w:rsidRDefault="00E27363" w:rsidP="00E27363">
      <w:pPr>
        <w:ind w:left="567" w:right="20" w:hanging="567"/>
        <w:jc w:val="both"/>
        <w:rPr>
          <w:rFonts w:ascii="Times New Roman" w:eastAsia="Times New Roman" w:hAnsi="Times New Roman" w:cs="Times New Roman"/>
          <w:sz w:val="22"/>
          <w:szCs w:val="22"/>
        </w:rPr>
      </w:pPr>
      <w:bookmarkStart w:id="0" w:name="page24"/>
      <w:bookmarkEnd w:id="0"/>
      <w:r>
        <w:rPr>
          <w:rFonts w:ascii="Times New Roman" w:eastAsia="Times New Roman" w:hAnsi="Times New Roman" w:cs="Times New Roman"/>
          <w:sz w:val="22"/>
          <w:szCs w:val="22"/>
        </w:rPr>
        <w:t>Depdiknas. 2005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Peningkatan Kualitas Pembelajaran</w:t>
      </w:r>
      <w:r w:rsidR="00FB2528" w:rsidRPr="00972814">
        <w:rPr>
          <w:rFonts w:ascii="Times New Roman" w:eastAsia="Times New Roman" w:hAnsi="Times New Roman" w:cs="Times New Roman"/>
          <w:sz w:val="22"/>
          <w:szCs w:val="22"/>
        </w:rPr>
        <w:t>. Jakarta : Dirjen Dikti. Direktorat Pembinaan Pendidikan Tenaga Kependidikan dan Ketenagaan Perguruan Tinggi.</w:t>
      </w:r>
    </w:p>
    <w:p w14:paraId="6D42883E" w14:textId="77777777" w:rsidR="00FB2528" w:rsidRPr="00972814" w:rsidRDefault="00FB2528" w:rsidP="005D7B24">
      <w:pPr>
        <w:jc w:val="both"/>
        <w:rPr>
          <w:rFonts w:ascii="Times New Roman" w:eastAsia="Times New Roman" w:hAnsi="Times New Roman" w:cs="Times New Roman"/>
          <w:sz w:val="22"/>
          <w:szCs w:val="22"/>
        </w:rPr>
      </w:pPr>
    </w:p>
    <w:p w14:paraId="2C719462" w14:textId="072BC0D1" w:rsidR="00FB2528" w:rsidRPr="00972814" w:rsidRDefault="00E27363" w:rsidP="00E27363">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Fosnot.1996</w:t>
      </w:r>
      <w:r w:rsidR="00FB2528" w:rsidRPr="00972814">
        <w:rPr>
          <w:rFonts w:ascii="Times New Roman" w:eastAsia="Times New Roman" w:hAnsi="Times New Roman" w:cs="Times New Roman"/>
          <w:sz w:val="22"/>
          <w:szCs w:val="22"/>
        </w:rPr>
        <w:t>.</w:t>
      </w:r>
      <w:r w:rsidR="00FB2528" w:rsidRPr="00972814">
        <w:rPr>
          <w:rFonts w:ascii="Times New Roman" w:eastAsia="Times New Roman" w:hAnsi="Times New Roman" w:cs="Times New Roman"/>
          <w:i/>
          <w:sz w:val="22"/>
          <w:szCs w:val="22"/>
        </w:rPr>
        <w:t>Enquiring</w:t>
      </w:r>
      <w:r w:rsidR="00EF2659" w:rsidRPr="00972814">
        <w:rPr>
          <w:rFonts w:ascii="Times New Roman" w:eastAsia="Times New Roman" w:hAnsi="Times New Roman" w:cs="Times New Roman"/>
          <w:i/>
          <w:sz w:val="22"/>
          <w:szCs w:val="22"/>
        </w:rPr>
        <w:t>Tteacherrs.EnquiringLearners. A C</w:t>
      </w:r>
      <w:r w:rsidR="00FB2528" w:rsidRPr="00972814">
        <w:rPr>
          <w:rFonts w:ascii="Times New Roman" w:eastAsia="Times New Roman" w:hAnsi="Times New Roman" w:cs="Times New Roman"/>
          <w:i/>
          <w:sz w:val="22"/>
          <w:szCs w:val="22"/>
        </w:rPr>
        <w:t>onstruct</w:t>
      </w:r>
      <w:r w:rsidR="00FB2528" w:rsidRPr="00972814">
        <w:rPr>
          <w:rFonts w:ascii="Times New Roman" w:eastAsia="Times New Roman" w:hAnsi="Times New Roman" w:cs="Times New Roman"/>
          <w:sz w:val="22"/>
          <w:szCs w:val="22"/>
        </w:rPr>
        <w:t xml:space="preserve">ivist </w:t>
      </w:r>
      <w:r w:rsidR="00FB2528" w:rsidRPr="00972814">
        <w:rPr>
          <w:rFonts w:ascii="Times New Roman" w:eastAsia="Times New Roman" w:hAnsi="Times New Roman" w:cs="Times New Roman"/>
          <w:i/>
          <w:sz w:val="22"/>
          <w:szCs w:val="22"/>
        </w:rPr>
        <w:lastRenderedPageBreak/>
        <w:t>Approach</w:t>
      </w:r>
      <w:r w:rsidR="00EF2659"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i/>
          <w:sz w:val="22"/>
          <w:szCs w:val="22"/>
        </w:rPr>
        <w:t>for</w:t>
      </w:r>
      <w:r w:rsidR="00EF2659" w:rsidRPr="00972814">
        <w:rPr>
          <w:rFonts w:ascii="Times New Roman" w:eastAsia="Times New Roman" w:hAnsi="Times New Roman" w:cs="Times New Roman"/>
          <w:i/>
          <w:sz w:val="22"/>
          <w:szCs w:val="22"/>
        </w:rPr>
        <w:t xml:space="preserve"> T</w:t>
      </w:r>
      <w:r w:rsidR="00FB2528" w:rsidRPr="00972814">
        <w:rPr>
          <w:rFonts w:ascii="Times New Roman" w:eastAsia="Times New Roman" w:hAnsi="Times New Roman" w:cs="Times New Roman"/>
          <w:i/>
          <w:sz w:val="22"/>
          <w:szCs w:val="22"/>
        </w:rPr>
        <w:t>eaching</w:t>
      </w:r>
      <w:r w:rsidR="00FB2528" w:rsidRPr="00972814">
        <w:rPr>
          <w:rFonts w:ascii="Times New Roman" w:eastAsia="Times New Roman" w:hAnsi="Times New Roman" w:cs="Times New Roman"/>
          <w:sz w:val="22"/>
          <w:szCs w:val="22"/>
        </w:rPr>
        <w:t>.</w:t>
      </w:r>
      <w:r w:rsidR="00EF2659"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sz w:val="22"/>
          <w:szCs w:val="22"/>
        </w:rPr>
        <w:t>New York: Columbia University</w:t>
      </w:r>
    </w:p>
    <w:p w14:paraId="1C562FC6" w14:textId="77777777" w:rsidR="00FB2528" w:rsidRPr="00972814" w:rsidRDefault="00FB2528" w:rsidP="005D7B24">
      <w:pPr>
        <w:jc w:val="both"/>
        <w:rPr>
          <w:rFonts w:ascii="Times New Roman" w:eastAsia="Times New Roman" w:hAnsi="Times New Roman" w:cs="Times New Roman"/>
          <w:sz w:val="22"/>
          <w:szCs w:val="22"/>
        </w:rPr>
      </w:pPr>
    </w:p>
    <w:p w14:paraId="31736CF0" w14:textId="30224269" w:rsidR="00FB2528" w:rsidRPr="00972814" w:rsidRDefault="00E27363" w:rsidP="00E27363">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Hopkins, D. 1993</w:t>
      </w:r>
      <w:r w:rsidR="00FB2528" w:rsidRPr="00972814">
        <w:rPr>
          <w:rFonts w:ascii="Times New Roman" w:eastAsia="Times New Roman" w:hAnsi="Times New Roman" w:cs="Times New Roman"/>
          <w:sz w:val="22"/>
          <w:szCs w:val="22"/>
        </w:rPr>
        <w:t xml:space="preserve">. A </w:t>
      </w:r>
      <w:r w:rsidR="00FB2528" w:rsidRPr="00972814">
        <w:rPr>
          <w:rFonts w:ascii="Times New Roman" w:eastAsia="Times New Roman" w:hAnsi="Times New Roman" w:cs="Times New Roman"/>
          <w:i/>
          <w:sz w:val="22"/>
          <w:szCs w:val="22"/>
        </w:rPr>
        <w:t>Teacher's Guide to Classroom Research.</w:t>
      </w:r>
      <w:r w:rsidR="00FB2528" w:rsidRPr="00972814">
        <w:rPr>
          <w:rFonts w:ascii="Times New Roman" w:eastAsia="Times New Roman" w:hAnsi="Times New Roman" w:cs="Times New Roman"/>
          <w:sz w:val="22"/>
          <w:szCs w:val="22"/>
        </w:rPr>
        <w:t xml:space="preserve"> Philadelphia Open University Press.</w:t>
      </w:r>
    </w:p>
    <w:p w14:paraId="3426FAE5" w14:textId="77777777" w:rsidR="00FB2528" w:rsidRPr="00972814" w:rsidRDefault="00FB2528" w:rsidP="005D7B24">
      <w:pPr>
        <w:jc w:val="both"/>
        <w:rPr>
          <w:rFonts w:ascii="Times New Roman" w:eastAsia="Times New Roman" w:hAnsi="Times New Roman" w:cs="Times New Roman"/>
          <w:sz w:val="22"/>
          <w:szCs w:val="22"/>
        </w:rPr>
      </w:pPr>
    </w:p>
    <w:p w14:paraId="5673F683" w14:textId="1DE1E69F" w:rsidR="00FB2528" w:rsidRPr="00972814" w:rsidRDefault="00E27363" w:rsidP="00D52B70">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Joyce, B. dan Weil, M. 2000</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Models of Teaching.</w:t>
      </w:r>
      <w:r w:rsidR="00FB2528" w:rsidRPr="00972814">
        <w:rPr>
          <w:rFonts w:ascii="Times New Roman" w:eastAsia="Times New Roman" w:hAnsi="Times New Roman" w:cs="Times New Roman"/>
          <w:sz w:val="22"/>
          <w:szCs w:val="22"/>
        </w:rPr>
        <w:t xml:space="preserve"> Boston: Allyn and Bacon Publisher.</w:t>
      </w:r>
    </w:p>
    <w:p w14:paraId="39C4D8D5" w14:textId="77777777" w:rsidR="00FB2528" w:rsidRPr="00972814" w:rsidRDefault="00FB2528" w:rsidP="005D7B24">
      <w:pPr>
        <w:jc w:val="both"/>
        <w:rPr>
          <w:rFonts w:ascii="Times New Roman" w:eastAsia="Times New Roman" w:hAnsi="Times New Roman" w:cs="Times New Roman"/>
          <w:sz w:val="22"/>
          <w:szCs w:val="22"/>
        </w:rPr>
      </w:pPr>
    </w:p>
    <w:p w14:paraId="4FBF23AB" w14:textId="6B906FC4" w:rsidR="00FB2528" w:rsidRPr="00972814" w:rsidRDefault="00FB2528" w:rsidP="00D52B70">
      <w:pPr>
        <w:ind w:left="567" w:right="20" w:hanging="567"/>
        <w:jc w:val="both"/>
        <w:rPr>
          <w:rFonts w:ascii="Times New Roman" w:eastAsia="Times New Roman" w:hAnsi="Times New Roman" w:cs="Times New Roman"/>
          <w:sz w:val="22"/>
          <w:szCs w:val="22"/>
        </w:rPr>
      </w:pPr>
      <w:r w:rsidRPr="00972814">
        <w:rPr>
          <w:rFonts w:ascii="Times New Roman" w:eastAsia="Times New Roman" w:hAnsi="Times New Roman" w:cs="Times New Roman"/>
          <w:sz w:val="22"/>
          <w:szCs w:val="22"/>
        </w:rPr>
        <w:t xml:space="preserve">Karli, H. dan </w:t>
      </w:r>
      <w:r w:rsidR="00D52B70">
        <w:rPr>
          <w:rFonts w:ascii="Times New Roman" w:eastAsia="Times New Roman" w:hAnsi="Times New Roman" w:cs="Times New Roman"/>
          <w:sz w:val="22"/>
          <w:szCs w:val="22"/>
        </w:rPr>
        <w:t>Yuliariatiningsih, M.S. 2003.</w:t>
      </w:r>
      <w:r w:rsidR="00D52B70">
        <w:rPr>
          <w:rFonts w:ascii="Times New Roman" w:eastAsia="Times New Roman" w:hAnsi="Times New Roman" w:cs="Times New Roman"/>
          <w:i/>
          <w:sz w:val="22"/>
          <w:szCs w:val="22"/>
        </w:rPr>
        <w:t xml:space="preserve">Model-Model </w:t>
      </w:r>
      <w:r w:rsidRPr="00972814">
        <w:rPr>
          <w:rFonts w:ascii="Times New Roman" w:eastAsia="Times New Roman" w:hAnsi="Times New Roman" w:cs="Times New Roman"/>
          <w:i/>
          <w:sz w:val="22"/>
          <w:szCs w:val="22"/>
        </w:rPr>
        <w:t>Pembelajaran.</w:t>
      </w:r>
      <w:r w:rsidRPr="00972814">
        <w:rPr>
          <w:rFonts w:ascii="Times New Roman" w:eastAsia="Times New Roman" w:hAnsi="Times New Roman" w:cs="Times New Roman"/>
          <w:sz w:val="22"/>
          <w:szCs w:val="22"/>
        </w:rPr>
        <w:t xml:space="preserve"> Bandung: Bina Media Informasi.</w:t>
      </w:r>
    </w:p>
    <w:p w14:paraId="72C82B1D" w14:textId="77777777" w:rsidR="00FB2528" w:rsidRPr="00972814" w:rsidRDefault="00FB2528" w:rsidP="005D7B24">
      <w:pPr>
        <w:jc w:val="both"/>
        <w:rPr>
          <w:rFonts w:ascii="Times New Roman" w:eastAsia="Times New Roman" w:hAnsi="Times New Roman" w:cs="Times New Roman"/>
          <w:sz w:val="22"/>
          <w:szCs w:val="22"/>
        </w:rPr>
      </w:pPr>
    </w:p>
    <w:p w14:paraId="042AE921" w14:textId="3B5AF03D" w:rsidR="00FB2528" w:rsidRPr="00972814" w:rsidRDefault="00D52B70" w:rsidP="00D52B70">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Kasbolah, K., 1999</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Penelitian Tindakan Kelas</w:t>
      </w:r>
      <w:r w:rsidR="00FB2528" w:rsidRPr="00972814">
        <w:rPr>
          <w:rFonts w:ascii="Times New Roman" w:eastAsia="Times New Roman" w:hAnsi="Times New Roman" w:cs="Times New Roman"/>
          <w:sz w:val="22"/>
          <w:szCs w:val="22"/>
        </w:rPr>
        <w:t xml:space="preserve"> (PTK), Jakarta: Proyek Pendidikan Guru Sekolah Dasar, Dirjen Dikti, Depdikbud.</w:t>
      </w:r>
    </w:p>
    <w:p w14:paraId="7D3E588C" w14:textId="77777777" w:rsidR="00FB2528" w:rsidRPr="00972814" w:rsidRDefault="00FB2528" w:rsidP="005D7B24">
      <w:pPr>
        <w:jc w:val="both"/>
        <w:rPr>
          <w:rFonts w:ascii="Times New Roman" w:eastAsia="Times New Roman" w:hAnsi="Times New Roman" w:cs="Times New Roman"/>
          <w:sz w:val="22"/>
          <w:szCs w:val="22"/>
        </w:rPr>
      </w:pPr>
    </w:p>
    <w:p w14:paraId="5BD7F096" w14:textId="41CD694C" w:rsidR="00FB2528" w:rsidRPr="00972814" w:rsidRDefault="00D52B70" w:rsidP="00D52B70">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Newman, F. et al.1993</w:t>
      </w:r>
      <w:r w:rsidR="00FB2528" w:rsidRPr="00972814">
        <w:rPr>
          <w:rFonts w:ascii="Times New Roman" w:eastAsia="Times New Roman" w:hAnsi="Times New Roman" w:cs="Times New Roman"/>
          <w:sz w:val="22"/>
          <w:szCs w:val="22"/>
        </w:rPr>
        <w:t>.</w:t>
      </w:r>
      <w:r w:rsidR="00EF2659"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Lev Vygotsky,</w:t>
      </w:r>
      <w:r w:rsidR="00EF2659" w:rsidRPr="00972814">
        <w:rPr>
          <w:rFonts w:ascii="Times New Roman" w:eastAsia="Times New Roman" w:hAnsi="Times New Roman" w:cs="Times New Roman"/>
          <w:i/>
          <w:sz w:val="22"/>
          <w:szCs w:val="22"/>
        </w:rPr>
        <w:t xml:space="preserve"> R</w:t>
      </w:r>
      <w:r w:rsidR="00FB2528" w:rsidRPr="00972814">
        <w:rPr>
          <w:rFonts w:ascii="Times New Roman" w:eastAsia="Times New Roman" w:hAnsi="Times New Roman" w:cs="Times New Roman"/>
          <w:i/>
          <w:sz w:val="22"/>
          <w:szCs w:val="22"/>
        </w:rPr>
        <w:t>evolutionary Scientist.</w:t>
      </w:r>
      <w:r w:rsidR="00EF2659"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sz w:val="22"/>
          <w:szCs w:val="22"/>
        </w:rPr>
        <w:t>London and New York:</w:t>
      </w:r>
      <w:r w:rsidR="00EF2659"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sz w:val="22"/>
          <w:szCs w:val="22"/>
        </w:rPr>
        <w:t>Routledge</w:t>
      </w:r>
    </w:p>
    <w:p w14:paraId="0635A2E8" w14:textId="77777777" w:rsidR="00FB2528" w:rsidRPr="00972814" w:rsidRDefault="00FB2528" w:rsidP="005D7B24">
      <w:pPr>
        <w:jc w:val="both"/>
        <w:rPr>
          <w:rFonts w:ascii="Times New Roman" w:eastAsia="Times New Roman" w:hAnsi="Times New Roman" w:cs="Times New Roman"/>
          <w:sz w:val="22"/>
          <w:szCs w:val="22"/>
        </w:rPr>
      </w:pPr>
    </w:p>
    <w:p w14:paraId="52B74DC9" w14:textId="2715D42F" w:rsidR="00FB2528" w:rsidRPr="00972814" w:rsidRDefault="00D52B70" w:rsidP="00D52B70">
      <w:pPr>
        <w:ind w:left="567" w:right="3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Nurjanah, N. 2005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 xml:space="preserve">Penerapan Model Konstruktivisme dalam Pembelajaran Menulis BahasaIndonesia. </w:t>
      </w:r>
      <w:r w:rsidR="00FB2528" w:rsidRPr="00972814">
        <w:rPr>
          <w:rFonts w:ascii="Times New Roman" w:eastAsia="Times New Roman" w:hAnsi="Times New Roman" w:cs="Times New Roman"/>
          <w:sz w:val="22"/>
          <w:szCs w:val="22"/>
        </w:rPr>
        <w:t>Disertasi PPS UPI Bandung: Tidak Diterbitkan.</w:t>
      </w:r>
    </w:p>
    <w:p w14:paraId="5D2FF800" w14:textId="77777777" w:rsidR="00FB2528" w:rsidRPr="00972814" w:rsidRDefault="00FB2528" w:rsidP="005D7B24">
      <w:pPr>
        <w:jc w:val="both"/>
        <w:rPr>
          <w:rFonts w:ascii="Times New Roman" w:eastAsia="Times New Roman" w:hAnsi="Times New Roman" w:cs="Times New Roman"/>
          <w:sz w:val="22"/>
          <w:szCs w:val="22"/>
        </w:rPr>
      </w:pPr>
    </w:p>
    <w:p w14:paraId="77BAC9A4" w14:textId="6F24EB1C" w:rsidR="00FB2528" w:rsidRPr="00972814" w:rsidRDefault="00FB2528" w:rsidP="00D52B70">
      <w:pPr>
        <w:ind w:left="567" w:hanging="567"/>
        <w:jc w:val="both"/>
        <w:rPr>
          <w:rFonts w:ascii="Times New Roman" w:eastAsia="Times New Roman" w:hAnsi="Times New Roman" w:cs="Times New Roman"/>
          <w:sz w:val="22"/>
          <w:szCs w:val="22"/>
        </w:rPr>
      </w:pPr>
      <w:r w:rsidRPr="00972814">
        <w:rPr>
          <w:rFonts w:ascii="Times New Roman" w:eastAsia="Times New Roman" w:hAnsi="Times New Roman" w:cs="Times New Roman"/>
          <w:sz w:val="22"/>
          <w:szCs w:val="22"/>
        </w:rPr>
        <w:t>Piag</w:t>
      </w:r>
      <w:r w:rsidR="00D52B70">
        <w:rPr>
          <w:rFonts w:ascii="Times New Roman" w:eastAsia="Times New Roman" w:hAnsi="Times New Roman" w:cs="Times New Roman"/>
          <w:sz w:val="22"/>
          <w:szCs w:val="22"/>
        </w:rPr>
        <w:t>et. 1981</w:t>
      </w:r>
      <w:r w:rsidR="00D52B70">
        <w:rPr>
          <w:rFonts w:ascii="Times New Roman" w:eastAsia="Times New Roman" w:hAnsi="Times New Roman" w:cs="Times New Roman"/>
          <w:sz w:val="22"/>
          <w:szCs w:val="22"/>
          <w:lang w:val="en-US"/>
        </w:rPr>
        <w:t>.</w:t>
      </w:r>
      <w:r w:rsidRPr="00972814">
        <w:rPr>
          <w:rFonts w:ascii="Times New Roman" w:eastAsia="Times New Roman" w:hAnsi="Times New Roman" w:cs="Times New Roman"/>
          <w:sz w:val="22"/>
          <w:szCs w:val="22"/>
        </w:rPr>
        <w:t xml:space="preserve"> </w:t>
      </w:r>
      <w:r w:rsidRPr="00972814">
        <w:rPr>
          <w:rFonts w:ascii="Times New Roman" w:eastAsia="Times New Roman" w:hAnsi="Times New Roman" w:cs="Times New Roman"/>
          <w:i/>
          <w:sz w:val="22"/>
          <w:szCs w:val="22"/>
        </w:rPr>
        <w:t>The psychology of Intelligence.</w:t>
      </w:r>
      <w:r w:rsidR="00EF2659" w:rsidRPr="00972814">
        <w:rPr>
          <w:rFonts w:ascii="Times New Roman" w:eastAsia="Times New Roman" w:hAnsi="Times New Roman" w:cs="Times New Roman"/>
          <w:i/>
          <w:sz w:val="22"/>
          <w:szCs w:val="22"/>
        </w:rPr>
        <w:t xml:space="preserve"> </w:t>
      </w:r>
      <w:r w:rsidRPr="00972814">
        <w:rPr>
          <w:rFonts w:ascii="Times New Roman" w:eastAsia="Times New Roman" w:hAnsi="Times New Roman" w:cs="Times New Roman"/>
          <w:sz w:val="22"/>
          <w:szCs w:val="22"/>
        </w:rPr>
        <w:t>Totawa: Littlefield, Adam &amp; Co.</w:t>
      </w:r>
      <w:r w:rsidR="00D52B70">
        <w:rPr>
          <w:rFonts w:ascii="Times New Roman" w:eastAsia="Times New Roman" w:hAnsi="Times New Roman" w:cs="Times New Roman"/>
          <w:sz w:val="22"/>
          <w:szCs w:val="22"/>
          <w:lang w:val="en-US"/>
        </w:rPr>
        <w:t xml:space="preserve"> </w:t>
      </w:r>
      <w:r w:rsidR="00D52B70">
        <w:rPr>
          <w:rFonts w:ascii="Times New Roman" w:eastAsia="Times New Roman" w:hAnsi="Times New Roman" w:cs="Times New Roman"/>
          <w:sz w:val="22"/>
          <w:szCs w:val="22"/>
        </w:rPr>
        <w:t>1971</w:t>
      </w:r>
      <w:r w:rsidRPr="00972814">
        <w:rPr>
          <w:rFonts w:ascii="Times New Roman" w:eastAsia="Times New Roman" w:hAnsi="Times New Roman" w:cs="Times New Roman"/>
          <w:sz w:val="22"/>
          <w:szCs w:val="22"/>
        </w:rPr>
        <w:t xml:space="preserve">. </w:t>
      </w:r>
      <w:r w:rsidRPr="00972814">
        <w:rPr>
          <w:rFonts w:ascii="Times New Roman" w:eastAsia="Times New Roman" w:hAnsi="Times New Roman" w:cs="Times New Roman"/>
          <w:i/>
          <w:sz w:val="22"/>
          <w:szCs w:val="22"/>
        </w:rPr>
        <w:t>Psychology and Epistemology.</w:t>
      </w:r>
      <w:r w:rsidR="00EF2659" w:rsidRPr="00972814">
        <w:rPr>
          <w:rFonts w:ascii="Times New Roman" w:eastAsia="Times New Roman" w:hAnsi="Times New Roman" w:cs="Times New Roman"/>
          <w:i/>
          <w:sz w:val="22"/>
          <w:szCs w:val="22"/>
        </w:rPr>
        <w:t xml:space="preserve"> </w:t>
      </w:r>
      <w:r w:rsidRPr="00972814">
        <w:rPr>
          <w:rFonts w:ascii="Times New Roman" w:eastAsia="Times New Roman" w:hAnsi="Times New Roman" w:cs="Times New Roman"/>
          <w:sz w:val="22"/>
          <w:szCs w:val="22"/>
        </w:rPr>
        <w:t>New York:The Viking Press.</w:t>
      </w:r>
    </w:p>
    <w:p w14:paraId="53D68586" w14:textId="77777777" w:rsidR="00FB2528" w:rsidRPr="00972814" w:rsidRDefault="00FB2528" w:rsidP="005D7B24">
      <w:pPr>
        <w:jc w:val="both"/>
        <w:rPr>
          <w:rFonts w:ascii="Times New Roman" w:eastAsia="Times New Roman" w:hAnsi="Times New Roman" w:cs="Times New Roman"/>
          <w:sz w:val="22"/>
          <w:szCs w:val="22"/>
        </w:rPr>
      </w:pPr>
    </w:p>
    <w:p w14:paraId="67CD43B6" w14:textId="7B254526" w:rsidR="00FB2528" w:rsidRPr="00972814" w:rsidRDefault="00006B5E" w:rsidP="00006B5E">
      <w:pPr>
        <w:ind w:left="567" w:right="4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Poedjiadi, A. 2005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Sains Teknologi Masyarakat; Model Pembelajaran Kontekstual Bermuatan</w:t>
      </w:r>
      <w:r>
        <w:rPr>
          <w:rFonts w:ascii="Times New Roman" w:eastAsia="Times New Roman" w:hAnsi="Times New Roman" w:cs="Times New Roman"/>
          <w:i/>
          <w:sz w:val="22"/>
          <w:szCs w:val="22"/>
          <w:lang w:val="en-US"/>
        </w:rPr>
        <w:t xml:space="preserve"> </w:t>
      </w:r>
      <w:r w:rsidR="00FB2528" w:rsidRPr="00972814">
        <w:rPr>
          <w:rFonts w:ascii="Times New Roman" w:eastAsia="Times New Roman" w:hAnsi="Times New Roman" w:cs="Times New Roman"/>
          <w:i/>
          <w:sz w:val="22"/>
          <w:szCs w:val="22"/>
        </w:rPr>
        <w:t xml:space="preserve">Nilai. </w:t>
      </w:r>
      <w:r w:rsidR="00FB2528" w:rsidRPr="00972814">
        <w:rPr>
          <w:rFonts w:ascii="Times New Roman" w:eastAsia="Times New Roman" w:hAnsi="Times New Roman" w:cs="Times New Roman"/>
          <w:sz w:val="22"/>
          <w:szCs w:val="22"/>
        </w:rPr>
        <w:t>Bandung: Remaja Rosdakarya.</w:t>
      </w:r>
    </w:p>
    <w:p w14:paraId="48AB9BBF" w14:textId="77777777" w:rsidR="00FB2528" w:rsidRPr="00972814" w:rsidRDefault="00FB2528" w:rsidP="005D7B24">
      <w:pPr>
        <w:jc w:val="both"/>
        <w:rPr>
          <w:rFonts w:ascii="Times New Roman" w:eastAsia="Times New Roman" w:hAnsi="Times New Roman" w:cs="Times New Roman"/>
          <w:sz w:val="22"/>
          <w:szCs w:val="22"/>
        </w:rPr>
      </w:pPr>
    </w:p>
    <w:p w14:paraId="7A82C72C" w14:textId="24A57925" w:rsidR="00FB2528" w:rsidRPr="00972814" w:rsidRDefault="00006B5E" w:rsidP="00006B5E">
      <w:pPr>
        <w:ind w:left="567" w:right="18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Rozak, A. 2001</w:t>
      </w:r>
      <w:r w:rsidR="00FB2528" w:rsidRPr="00972814">
        <w:rPr>
          <w:rFonts w:ascii="Times New Roman" w:eastAsia="Times New Roman" w:hAnsi="Times New Roman" w:cs="Times New Roman"/>
          <w:sz w:val="22"/>
          <w:szCs w:val="22"/>
        </w:rPr>
        <w:t xml:space="preserve">. </w:t>
      </w:r>
      <w:r w:rsidR="00FB2528" w:rsidRPr="009E1437">
        <w:rPr>
          <w:rFonts w:ascii="Times New Roman" w:eastAsia="Times New Roman" w:hAnsi="Times New Roman" w:cs="Times New Roman"/>
          <w:i/>
          <w:sz w:val="22"/>
          <w:szCs w:val="22"/>
        </w:rPr>
        <w:t>Penerapan Model Pembelajaran Konstruktivistik sebagai Upaya Memperluas Pemahaman Pembaca terhadap Teks Narasi-Fiksi.</w:t>
      </w:r>
      <w:r w:rsidR="00FB2528" w:rsidRPr="00972814">
        <w:rPr>
          <w:rFonts w:ascii="Times New Roman" w:eastAsia="Times New Roman" w:hAnsi="Times New Roman" w:cs="Times New Roman"/>
          <w:sz w:val="22"/>
          <w:szCs w:val="22"/>
        </w:rPr>
        <w:t xml:space="preserve"> Tesis PPS UPI Bandung: Tidak Diterbitkan. Sadia, I.W. (1996). </w:t>
      </w:r>
      <w:r w:rsidR="00FB2528" w:rsidRPr="00972814">
        <w:rPr>
          <w:rFonts w:ascii="Times New Roman" w:eastAsia="Times New Roman" w:hAnsi="Times New Roman" w:cs="Times New Roman"/>
          <w:i/>
          <w:sz w:val="22"/>
          <w:szCs w:val="22"/>
        </w:rPr>
        <w:t xml:space="preserve">Pengembangan Model Belajar </w:t>
      </w:r>
      <w:r w:rsidR="00FB2528" w:rsidRPr="00972814">
        <w:rPr>
          <w:rFonts w:ascii="Times New Roman" w:eastAsia="Times New Roman" w:hAnsi="Times New Roman" w:cs="Times New Roman"/>
          <w:i/>
          <w:sz w:val="22"/>
          <w:szCs w:val="22"/>
        </w:rPr>
        <w:t>Konstrukti</w:t>
      </w:r>
      <w:r w:rsidR="0014157D" w:rsidRPr="00972814">
        <w:rPr>
          <w:rFonts w:ascii="Times New Roman" w:eastAsia="Times New Roman" w:hAnsi="Times New Roman" w:cs="Times New Roman"/>
          <w:i/>
          <w:sz w:val="22"/>
          <w:szCs w:val="22"/>
        </w:rPr>
        <w:t>vis Dalam Pembelajaran Bahasa Inggris diSD</w:t>
      </w:r>
      <w:r w:rsidR="00FB2528"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sz w:val="22"/>
          <w:szCs w:val="22"/>
        </w:rPr>
        <w:t>Disertasi PPS UPI Bandung: Tidak Diterbitkan.</w:t>
      </w:r>
    </w:p>
    <w:p w14:paraId="061FEC8E" w14:textId="77777777" w:rsidR="00FB2528" w:rsidRPr="00972814" w:rsidRDefault="00FB2528" w:rsidP="005D7B24">
      <w:pPr>
        <w:jc w:val="both"/>
        <w:rPr>
          <w:rFonts w:ascii="Times New Roman" w:eastAsia="Times New Roman" w:hAnsi="Times New Roman" w:cs="Times New Roman"/>
          <w:sz w:val="22"/>
          <w:szCs w:val="22"/>
        </w:rPr>
      </w:pPr>
    </w:p>
    <w:p w14:paraId="11C2C9F2" w14:textId="327AF218" w:rsidR="00FB2528" w:rsidRPr="00972814" w:rsidRDefault="00006B5E" w:rsidP="00006B5E">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Siroj, R. A, 2004</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Pemerolehan Pengetahuan Menurut Pandangan Konstruktivistik</w:t>
      </w:r>
      <w:r w:rsidR="00FB2528" w:rsidRPr="00972814">
        <w:rPr>
          <w:rFonts w:ascii="Times New Roman" w:eastAsia="Times New Roman" w:hAnsi="Times New Roman" w:cs="Times New Roman"/>
          <w:sz w:val="22"/>
          <w:szCs w:val="22"/>
        </w:rPr>
        <w:t xml:space="preserve">. [online]. Tersedia: </w:t>
      </w:r>
      <w:r w:rsidR="000362DF">
        <w:fldChar w:fldCharType="begin"/>
      </w:r>
      <w:r w:rsidR="000362DF">
        <w:instrText xml:space="preserve"> HYPERLINK "http://www.depdiknas.go.id/Jurnal/43/rusdy-a-siroj.htm" </w:instrText>
      </w:r>
      <w:r w:rsidR="000362DF">
        <w:fldChar w:fldCharType="separate"/>
      </w:r>
      <w:r w:rsidR="00FB2528" w:rsidRPr="00972814">
        <w:rPr>
          <w:rStyle w:val="Hyperlink"/>
          <w:rFonts w:ascii="Times New Roman" w:eastAsia="Times New Roman" w:hAnsi="Times New Roman" w:cs="Times New Roman"/>
          <w:color w:val="auto"/>
          <w:sz w:val="22"/>
          <w:szCs w:val="22"/>
        </w:rPr>
        <w:t>http://www.depdiknas.go.id/Jurnal/43/rusdy-a-siroj.htm</w:t>
      </w:r>
      <w:r w:rsidR="000362DF">
        <w:rPr>
          <w:rStyle w:val="Hyperlink"/>
          <w:rFonts w:ascii="Times New Roman" w:eastAsia="Times New Roman" w:hAnsi="Times New Roman" w:cs="Times New Roman"/>
          <w:color w:val="auto"/>
          <w:sz w:val="22"/>
          <w:szCs w:val="22"/>
        </w:rPr>
        <w:fldChar w:fldCharType="end"/>
      </w:r>
      <w:r w:rsidR="00FB2528" w:rsidRPr="00972814">
        <w:rPr>
          <w:rFonts w:ascii="Times New Roman" w:eastAsia="Times New Roman" w:hAnsi="Times New Roman" w:cs="Times New Roman"/>
          <w:sz w:val="22"/>
          <w:szCs w:val="22"/>
        </w:rPr>
        <w:t>[25-3-2006]</w:t>
      </w:r>
    </w:p>
    <w:p w14:paraId="78CA11E4" w14:textId="77777777" w:rsidR="00FB2528" w:rsidRPr="00972814" w:rsidRDefault="00FB2528" w:rsidP="005D7B24">
      <w:pPr>
        <w:jc w:val="both"/>
        <w:rPr>
          <w:rFonts w:ascii="Times New Roman" w:eastAsia="Times New Roman" w:hAnsi="Times New Roman" w:cs="Times New Roman"/>
          <w:sz w:val="22"/>
          <w:szCs w:val="22"/>
        </w:rPr>
      </w:pPr>
    </w:p>
    <w:p w14:paraId="7B1D54E1" w14:textId="1B8E3FEB" w:rsidR="00FB2528" w:rsidRPr="00972814" w:rsidRDefault="00006B5E" w:rsidP="00006B5E">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Slavin, R. E. 1995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Cooperative Learning, Theory, Research, and Practice.</w:t>
      </w:r>
      <w:r w:rsidR="00FB2528" w:rsidRPr="00972814">
        <w:rPr>
          <w:rFonts w:ascii="Times New Roman" w:eastAsia="Times New Roman" w:hAnsi="Times New Roman" w:cs="Times New Roman"/>
          <w:sz w:val="22"/>
          <w:szCs w:val="22"/>
        </w:rPr>
        <w:t xml:space="preserve"> Boston : Allyn and Bacon.</w:t>
      </w:r>
    </w:p>
    <w:p w14:paraId="2F4E4216" w14:textId="77777777" w:rsidR="00FB2528" w:rsidRPr="00972814" w:rsidRDefault="00FB2528" w:rsidP="005D7B24">
      <w:pPr>
        <w:jc w:val="both"/>
        <w:rPr>
          <w:rFonts w:ascii="Times New Roman" w:eastAsia="Times New Roman" w:hAnsi="Times New Roman" w:cs="Times New Roman"/>
          <w:sz w:val="22"/>
          <w:szCs w:val="22"/>
        </w:rPr>
      </w:pPr>
    </w:p>
    <w:p w14:paraId="684A13B1" w14:textId="1A9FE24F" w:rsidR="00FB2528" w:rsidRPr="00972814" w:rsidRDefault="00006B5E" w:rsidP="00006B5E">
      <w:pPr>
        <w:ind w:left="567" w:right="2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Suparno, P. 2001</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Filsafat Konstruktivisme dalam Pendidikan.</w:t>
      </w:r>
      <w:r w:rsidR="00FB2528" w:rsidRPr="00972814">
        <w:rPr>
          <w:rFonts w:ascii="Times New Roman" w:eastAsia="Times New Roman" w:hAnsi="Times New Roman" w:cs="Times New Roman"/>
          <w:sz w:val="22"/>
          <w:szCs w:val="22"/>
        </w:rPr>
        <w:t xml:space="preserve"> Yogyakarta : Kanisius. Supriatn</w:t>
      </w:r>
      <w:r w:rsidR="0014157D" w:rsidRPr="00972814">
        <w:rPr>
          <w:rFonts w:ascii="Times New Roman" w:eastAsia="Times New Roman" w:hAnsi="Times New Roman" w:cs="Times New Roman"/>
          <w:sz w:val="22"/>
          <w:szCs w:val="22"/>
        </w:rPr>
        <w:t>a, N. (2001). Pengajaran Bahasa Inggris</w:t>
      </w:r>
      <w:r w:rsidR="00FB2528" w:rsidRPr="00972814">
        <w:rPr>
          <w:rFonts w:ascii="Times New Roman" w:eastAsia="Times New Roman" w:hAnsi="Times New Roman" w:cs="Times New Roman"/>
          <w:sz w:val="22"/>
          <w:szCs w:val="22"/>
        </w:rPr>
        <w:t xml:space="preserve"> Yang Konstruktivistik. </w:t>
      </w:r>
      <w:r w:rsidR="00EF2659" w:rsidRPr="00972814">
        <w:rPr>
          <w:rFonts w:ascii="Times New Roman" w:eastAsia="Times New Roman" w:hAnsi="Times New Roman" w:cs="Times New Roman"/>
          <w:i/>
          <w:sz w:val="22"/>
          <w:szCs w:val="22"/>
        </w:rPr>
        <w:t>Historia</w:t>
      </w:r>
      <w:r w:rsidR="00FB2528" w:rsidRPr="00972814">
        <w:rPr>
          <w:rFonts w:ascii="Times New Roman" w:eastAsia="Times New Roman" w:hAnsi="Times New Roman" w:cs="Times New Roman"/>
          <w:i/>
          <w:sz w:val="22"/>
          <w:szCs w:val="22"/>
        </w:rPr>
        <w:t>: Jurnal Pendidikan</w:t>
      </w:r>
      <w:r w:rsidR="00FB2528" w:rsidRPr="00972814">
        <w:rPr>
          <w:rFonts w:ascii="Times New Roman" w:eastAsia="Times New Roman" w:hAnsi="Times New Roman" w:cs="Times New Roman"/>
          <w:sz w:val="22"/>
          <w:szCs w:val="22"/>
        </w:rPr>
        <w:t>. II, (3),26-36.</w:t>
      </w:r>
    </w:p>
    <w:p w14:paraId="7CE25500" w14:textId="77777777" w:rsidR="00FB2528" w:rsidRPr="00972814" w:rsidRDefault="00FB2528" w:rsidP="005D7B24">
      <w:pPr>
        <w:jc w:val="both"/>
        <w:rPr>
          <w:rFonts w:ascii="Times New Roman" w:eastAsia="Times New Roman" w:hAnsi="Times New Roman" w:cs="Times New Roman"/>
          <w:sz w:val="22"/>
          <w:szCs w:val="22"/>
        </w:rPr>
      </w:pPr>
    </w:p>
    <w:p w14:paraId="2E5ADB99" w14:textId="77777777" w:rsidR="009E1437" w:rsidRDefault="00006B5E" w:rsidP="00006B5E">
      <w:pPr>
        <w:ind w:left="567" w:right="80"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Surya, M., 2003</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Psikologi Pembelajaran dan Pengajaran.</w:t>
      </w:r>
      <w:r w:rsidR="00FB2528" w:rsidRPr="00972814">
        <w:rPr>
          <w:rFonts w:ascii="Times New Roman" w:eastAsia="Times New Roman" w:hAnsi="Times New Roman" w:cs="Times New Roman"/>
          <w:sz w:val="22"/>
          <w:szCs w:val="22"/>
        </w:rPr>
        <w:t xml:space="preserve"> Bandung: Yayasan Bhakti Winaya. </w:t>
      </w:r>
    </w:p>
    <w:p w14:paraId="23F6270E" w14:textId="77777777" w:rsidR="009E1437" w:rsidRDefault="009E1437" w:rsidP="00006B5E">
      <w:pPr>
        <w:ind w:left="567" w:right="80" w:hanging="567"/>
        <w:jc w:val="both"/>
        <w:rPr>
          <w:rFonts w:ascii="Times New Roman" w:eastAsia="Times New Roman" w:hAnsi="Times New Roman" w:cs="Times New Roman"/>
          <w:sz w:val="22"/>
          <w:szCs w:val="22"/>
        </w:rPr>
      </w:pPr>
    </w:p>
    <w:p w14:paraId="11E3C9D4" w14:textId="6EA751B3" w:rsidR="00FB2528" w:rsidRPr="00972814" w:rsidRDefault="00631D82" w:rsidP="00006B5E">
      <w:pPr>
        <w:ind w:left="567" w:right="80" w:hanging="567"/>
        <w:jc w:val="both"/>
        <w:rPr>
          <w:rFonts w:ascii="Times New Roman" w:eastAsia="Times New Roman" w:hAnsi="Times New Roman" w:cs="Times New Roman"/>
          <w:sz w:val="22"/>
          <w:szCs w:val="22"/>
        </w:rPr>
      </w:pPr>
      <w:proofErr w:type="spellStart"/>
      <w:r w:rsidRPr="00972814">
        <w:rPr>
          <w:rFonts w:ascii="Times New Roman" w:eastAsia="Times New Roman" w:hAnsi="Times New Roman" w:cs="Times New Roman"/>
          <w:sz w:val="22"/>
          <w:szCs w:val="22"/>
          <w:lang w:val="en-US"/>
        </w:rPr>
        <w:t>Sugiono</w:t>
      </w:r>
      <w:proofErr w:type="spellEnd"/>
      <w:r w:rsidRPr="00972814">
        <w:rPr>
          <w:rFonts w:ascii="Times New Roman" w:eastAsia="Times New Roman" w:hAnsi="Times New Roman" w:cs="Times New Roman"/>
          <w:sz w:val="22"/>
          <w:szCs w:val="22"/>
          <w:lang w:val="en-US"/>
        </w:rPr>
        <w:t xml:space="preserve"> </w:t>
      </w:r>
      <w:r w:rsidR="00006B5E">
        <w:rPr>
          <w:rFonts w:ascii="Times New Roman" w:eastAsia="Times New Roman" w:hAnsi="Times New Roman" w:cs="Times New Roman"/>
          <w:sz w:val="22"/>
          <w:szCs w:val="22"/>
        </w:rPr>
        <w:t>Susanto, Y. 1998</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Efektivitas Model Pembelajaran Konstruktivisme Melalui Pendidikan STS</w:t>
      </w:r>
      <w:r w:rsidR="00EF2659"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i/>
          <w:sz w:val="22"/>
          <w:szCs w:val="22"/>
        </w:rPr>
        <w:t xml:space="preserve">dalam Meningkatkan Kemampuan Memahami Konsep dan Kepedulian Terhadap Lingkungan </w:t>
      </w:r>
      <w:r w:rsidR="0014157D" w:rsidRPr="00972814">
        <w:rPr>
          <w:rFonts w:ascii="Times New Roman" w:eastAsia="Times New Roman" w:hAnsi="Times New Roman" w:cs="Times New Roman"/>
          <w:i/>
          <w:sz w:val="22"/>
          <w:szCs w:val="22"/>
        </w:rPr>
        <w:t>pada Pembelajaran di SD</w:t>
      </w:r>
      <w:r w:rsidR="00FB2528"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sz w:val="22"/>
          <w:szCs w:val="22"/>
        </w:rPr>
        <w:t>Tesis. PPS UPI Bandung: Tidak Diterbitkan.</w:t>
      </w:r>
    </w:p>
    <w:p w14:paraId="6AC281FC" w14:textId="77777777" w:rsidR="00FB2528" w:rsidRPr="00972814" w:rsidRDefault="00FB2528" w:rsidP="005D7B24">
      <w:pPr>
        <w:jc w:val="both"/>
        <w:rPr>
          <w:rFonts w:ascii="Times New Roman" w:eastAsia="Times New Roman" w:hAnsi="Times New Roman" w:cs="Times New Roman"/>
          <w:sz w:val="22"/>
          <w:szCs w:val="22"/>
        </w:rPr>
      </w:pPr>
    </w:p>
    <w:p w14:paraId="430194B0" w14:textId="77777777" w:rsidR="00FB2528" w:rsidRPr="00972814" w:rsidRDefault="00FB2528" w:rsidP="00006B5E">
      <w:pPr>
        <w:ind w:left="567" w:hanging="567"/>
        <w:jc w:val="both"/>
        <w:rPr>
          <w:rFonts w:ascii="Times New Roman" w:eastAsia="Times New Roman" w:hAnsi="Times New Roman" w:cs="Times New Roman"/>
          <w:sz w:val="22"/>
          <w:szCs w:val="22"/>
        </w:rPr>
      </w:pPr>
      <w:r w:rsidRPr="00972814">
        <w:rPr>
          <w:rFonts w:ascii="Times New Roman" w:eastAsia="Times New Roman" w:hAnsi="Times New Roman" w:cs="Times New Roman"/>
          <w:sz w:val="22"/>
          <w:szCs w:val="22"/>
        </w:rPr>
        <w:t xml:space="preserve">Undang Undang RI Nomor 20 Tahun 2003 </w:t>
      </w:r>
      <w:r w:rsidRPr="00972814">
        <w:rPr>
          <w:rFonts w:ascii="Times New Roman" w:eastAsia="Times New Roman" w:hAnsi="Times New Roman" w:cs="Times New Roman"/>
          <w:i/>
          <w:sz w:val="22"/>
          <w:szCs w:val="22"/>
        </w:rPr>
        <w:t>tentang Sistem Pendidikan Nosional.</w:t>
      </w:r>
      <w:r w:rsidRPr="00972814">
        <w:rPr>
          <w:rFonts w:ascii="Times New Roman" w:eastAsia="Times New Roman" w:hAnsi="Times New Roman" w:cs="Times New Roman"/>
          <w:sz w:val="22"/>
          <w:szCs w:val="22"/>
        </w:rPr>
        <w:t xml:space="preserve"> Jogjakarta :Media Wacana Press.</w:t>
      </w:r>
    </w:p>
    <w:p w14:paraId="2EB1EC3F" w14:textId="77777777" w:rsidR="00FB2528" w:rsidRPr="00972814" w:rsidRDefault="00FB2528" w:rsidP="005D7B24">
      <w:pPr>
        <w:jc w:val="both"/>
        <w:rPr>
          <w:rFonts w:ascii="Times New Roman" w:eastAsia="Times New Roman" w:hAnsi="Times New Roman" w:cs="Times New Roman"/>
          <w:sz w:val="22"/>
          <w:szCs w:val="22"/>
        </w:rPr>
      </w:pPr>
    </w:p>
    <w:p w14:paraId="7AC0EB39" w14:textId="7A040667" w:rsidR="00FB2528" w:rsidRPr="00972814" w:rsidRDefault="00006B5E" w:rsidP="00006B5E">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Von Glasersfeld,E. 1988</w:t>
      </w:r>
      <w:r w:rsidR="00FB2528" w:rsidRPr="00972814">
        <w:rPr>
          <w:rFonts w:ascii="Times New Roman" w:eastAsia="Times New Roman" w:hAnsi="Times New Roman" w:cs="Times New Roman"/>
          <w:sz w:val="22"/>
          <w:szCs w:val="22"/>
        </w:rPr>
        <w:t>.</w:t>
      </w:r>
      <w:r>
        <w:rPr>
          <w:rFonts w:ascii="Times New Roman" w:eastAsia="Times New Roman" w:hAnsi="Times New Roman" w:cs="Times New Roman"/>
          <w:sz w:val="22"/>
          <w:szCs w:val="22"/>
          <w:lang w:val="en-US"/>
        </w:rPr>
        <w:t xml:space="preserve"> </w:t>
      </w:r>
      <w:r w:rsidR="00FB2528" w:rsidRPr="00972814">
        <w:rPr>
          <w:rFonts w:ascii="Times New Roman" w:eastAsia="Times New Roman" w:hAnsi="Times New Roman" w:cs="Times New Roman"/>
          <w:i/>
          <w:sz w:val="22"/>
          <w:szCs w:val="22"/>
        </w:rPr>
        <w:t>Cognition, Construction of Knowledge, and Teaching.</w:t>
      </w:r>
      <w:r w:rsidR="00EF2659" w:rsidRPr="00972814">
        <w:rPr>
          <w:rFonts w:ascii="Times New Roman" w:eastAsia="Times New Roman" w:hAnsi="Times New Roman" w:cs="Times New Roman"/>
          <w:i/>
          <w:sz w:val="22"/>
          <w:szCs w:val="22"/>
        </w:rPr>
        <w:t xml:space="preserve"> </w:t>
      </w:r>
      <w:r w:rsidR="00FB2528" w:rsidRPr="00972814">
        <w:rPr>
          <w:rFonts w:ascii="Times New Roman" w:eastAsia="Times New Roman" w:hAnsi="Times New Roman" w:cs="Times New Roman"/>
          <w:sz w:val="22"/>
          <w:szCs w:val="22"/>
        </w:rPr>
        <w:t>Washington D.C.:National Science Foundation.</w:t>
      </w:r>
    </w:p>
    <w:p w14:paraId="560CEEB4" w14:textId="77777777" w:rsidR="00FB2528" w:rsidRPr="00972814" w:rsidRDefault="00FB2528" w:rsidP="005D7B24">
      <w:pPr>
        <w:jc w:val="both"/>
        <w:rPr>
          <w:rFonts w:ascii="Times New Roman" w:eastAsia="Times New Roman" w:hAnsi="Times New Roman" w:cs="Times New Roman"/>
          <w:sz w:val="22"/>
          <w:szCs w:val="22"/>
        </w:rPr>
      </w:pPr>
    </w:p>
    <w:p w14:paraId="492E591D" w14:textId="263DC21F" w:rsidR="00FB2528" w:rsidRPr="00972814" w:rsidRDefault="00FB2528" w:rsidP="00006B5E">
      <w:pPr>
        <w:ind w:left="567" w:right="20" w:hanging="567"/>
        <w:jc w:val="both"/>
        <w:rPr>
          <w:rFonts w:ascii="Times New Roman" w:eastAsia="Times New Roman" w:hAnsi="Times New Roman" w:cs="Times New Roman"/>
          <w:sz w:val="22"/>
          <w:szCs w:val="22"/>
        </w:rPr>
      </w:pPr>
      <w:r w:rsidRPr="00972814">
        <w:rPr>
          <w:rFonts w:ascii="Times New Roman" w:eastAsia="Times New Roman" w:hAnsi="Times New Roman" w:cs="Times New Roman"/>
          <w:sz w:val="22"/>
          <w:szCs w:val="22"/>
        </w:rPr>
        <w:lastRenderedPageBreak/>
        <w:t>Wadsworth,</w:t>
      </w:r>
      <w:r w:rsidR="00EF2659" w:rsidRPr="00972814">
        <w:rPr>
          <w:rFonts w:ascii="Times New Roman" w:eastAsia="Times New Roman" w:hAnsi="Times New Roman" w:cs="Times New Roman"/>
          <w:sz w:val="22"/>
          <w:szCs w:val="22"/>
        </w:rPr>
        <w:t xml:space="preserve"> </w:t>
      </w:r>
      <w:r w:rsidR="00006B5E">
        <w:rPr>
          <w:rFonts w:ascii="Times New Roman" w:eastAsia="Times New Roman" w:hAnsi="Times New Roman" w:cs="Times New Roman"/>
          <w:sz w:val="22"/>
          <w:szCs w:val="22"/>
        </w:rPr>
        <w:t>B.J.1989</w:t>
      </w:r>
      <w:r w:rsidRPr="00972814">
        <w:rPr>
          <w:rFonts w:ascii="Times New Roman" w:eastAsia="Times New Roman" w:hAnsi="Times New Roman" w:cs="Times New Roman"/>
          <w:sz w:val="22"/>
          <w:szCs w:val="22"/>
        </w:rPr>
        <w:t>.</w:t>
      </w:r>
      <w:r w:rsidR="00EF2659" w:rsidRPr="00972814">
        <w:rPr>
          <w:rFonts w:ascii="Times New Roman" w:eastAsia="Times New Roman" w:hAnsi="Times New Roman" w:cs="Times New Roman"/>
          <w:sz w:val="22"/>
          <w:szCs w:val="22"/>
        </w:rPr>
        <w:t xml:space="preserve"> </w:t>
      </w:r>
      <w:r w:rsidRPr="00972814">
        <w:rPr>
          <w:rFonts w:ascii="Times New Roman" w:eastAsia="Times New Roman" w:hAnsi="Times New Roman" w:cs="Times New Roman"/>
          <w:i/>
          <w:sz w:val="22"/>
          <w:szCs w:val="22"/>
        </w:rPr>
        <w:t>Piaget’s Theory of Cognitive and Affective Development</w:t>
      </w:r>
      <w:r w:rsidRPr="00972814">
        <w:rPr>
          <w:rFonts w:ascii="Times New Roman" w:eastAsia="Times New Roman" w:hAnsi="Times New Roman" w:cs="Times New Roman"/>
          <w:sz w:val="22"/>
          <w:szCs w:val="22"/>
        </w:rPr>
        <w:t xml:space="preserve"> (4</w:t>
      </w:r>
      <w:r w:rsidRPr="00972814">
        <w:rPr>
          <w:rFonts w:ascii="Times New Roman" w:eastAsia="Times New Roman" w:hAnsi="Times New Roman" w:cs="Times New Roman"/>
          <w:sz w:val="22"/>
          <w:szCs w:val="22"/>
          <w:vertAlign w:val="superscript"/>
        </w:rPr>
        <w:t>th</w:t>
      </w:r>
      <w:r w:rsidRPr="00972814">
        <w:rPr>
          <w:rFonts w:ascii="Times New Roman" w:eastAsia="Times New Roman" w:hAnsi="Times New Roman" w:cs="Times New Roman"/>
          <w:sz w:val="22"/>
          <w:szCs w:val="22"/>
        </w:rPr>
        <w:t xml:space="preserve"> ed.).</w:t>
      </w:r>
      <w:r w:rsidR="00EF2659" w:rsidRPr="00972814">
        <w:rPr>
          <w:rFonts w:ascii="Times New Roman" w:eastAsia="Times New Roman" w:hAnsi="Times New Roman" w:cs="Times New Roman"/>
          <w:sz w:val="22"/>
          <w:szCs w:val="22"/>
        </w:rPr>
        <w:t xml:space="preserve"> </w:t>
      </w:r>
      <w:r w:rsidRPr="00972814">
        <w:rPr>
          <w:rFonts w:ascii="Times New Roman" w:eastAsia="Times New Roman" w:hAnsi="Times New Roman" w:cs="Times New Roman"/>
          <w:sz w:val="22"/>
          <w:szCs w:val="22"/>
        </w:rPr>
        <w:t>New York:Longman.</w:t>
      </w:r>
    </w:p>
    <w:p w14:paraId="121D92B1" w14:textId="77777777" w:rsidR="00FB2528" w:rsidRPr="00972814" w:rsidRDefault="00FB2528" w:rsidP="005D7B24">
      <w:pPr>
        <w:jc w:val="both"/>
        <w:rPr>
          <w:rFonts w:ascii="Times New Roman" w:eastAsia="Times New Roman" w:hAnsi="Times New Roman" w:cs="Times New Roman"/>
          <w:sz w:val="22"/>
          <w:szCs w:val="22"/>
        </w:rPr>
      </w:pPr>
    </w:p>
    <w:p w14:paraId="13914C06" w14:textId="37B69482" w:rsidR="00FB2528" w:rsidRPr="00972814" w:rsidRDefault="00006B5E" w:rsidP="00006B5E">
      <w:pPr>
        <w:ind w:left="567" w:hanging="567"/>
        <w:jc w:val="both"/>
        <w:rPr>
          <w:rFonts w:ascii="Times New Roman" w:eastAsia="Times New Roman" w:hAnsi="Times New Roman" w:cs="Times New Roman"/>
          <w:sz w:val="22"/>
          <w:szCs w:val="22"/>
        </w:rPr>
      </w:pPr>
      <w:bookmarkStart w:id="1" w:name="page25"/>
      <w:bookmarkEnd w:id="1"/>
      <w:r>
        <w:rPr>
          <w:rFonts w:ascii="Times New Roman" w:eastAsia="Times New Roman" w:hAnsi="Times New Roman" w:cs="Times New Roman"/>
          <w:sz w:val="22"/>
          <w:szCs w:val="22"/>
        </w:rPr>
        <w:t>Wiriaatmadja, R. 2002</w:t>
      </w:r>
      <w:r w:rsidR="00FB2528" w:rsidRPr="00972814">
        <w:rPr>
          <w:rFonts w:ascii="Times New Roman" w:eastAsia="Times New Roman" w:hAnsi="Times New Roman" w:cs="Times New Roman"/>
          <w:sz w:val="22"/>
          <w:szCs w:val="22"/>
        </w:rPr>
        <w:t xml:space="preserve">. </w:t>
      </w:r>
      <w:r w:rsidR="0014157D" w:rsidRPr="00972814">
        <w:rPr>
          <w:rFonts w:ascii="Times New Roman" w:eastAsia="Times New Roman" w:hAnsi="Times New Roman" w:cs="Times New Roman"/>
          <w:i/>
          <w:sz w:val="22"/>
          <w:szCs w:val="22"/>
        </w:rPr>
        <w:t>Pendidikan Bahasa Inggris</w:t>
      </w:r>
      <w:r w:rsidR="00FB2528" w:rsidRPr="00972814">
        <w:rPr>
          <w:rFonts w:ascii="Times New Roman" w:eastAsia="Times New Roman" w:hAnsi="Times New Roman" w:cs="Times New Roman"/>
          <w:i/>
          <w:sz w:val="22"/>
          <w:szCs w:val="22"/>
        </w:rPr>
        <w:t xml:space="preserve"> di Indonesia</w:t>
      </w:r>
      <w:r w:rsidR="00FB2528" w:rsidRPr="00972814">
        <w:rPr>
          <w:rFonts w:ascii="Times New Roman" w:eastAsia="Times New Roman" w:hAnsi="Times New Roman" w:cs="Times New Roman"/>
          <w:sz w:val="22"/>
          <w:szCs w:val="22"/>
        </w:rPr>
        <w:t>. Bandung: Historia Utama</w:t>
      </w:r>
      <w:r w:rsidR="00913BF1" w:rsidRPr="00972814">
        <w:rPr>
          <w:rFonts w:ascii="Times New Roman" w:eastAsia="Times New Roman" w:hAnsi="Times New Roman" w:cs="Times New Roman"/>
          <w:sz w:val="22"/>
          <w:szCs w:val="22"/>
          <w:lang w:val="en-US"/>
        </w:rPr>
        <w:t xml:space="preserve"> </w:t>
      </w:r>
      <w:r w:rsidR="00FB2528" w:rsidRPr="00972814">
        <w:rPr>
          <w:rFonts w:ascii="Times New Roman" w:eastAsia="Times New Roman" w:hAnsi="Times New Roman" w:cs="Times New Roman"/>
          <w:sz w:val="22"/>
          <w:szCs w:val="22"/>
        </w:rPr>
        <w:t>Press.</w:t>
      </w:r>
    </w:p>
    <w:p w14:paraId="481E2CBD" w14:textId="77777777" w:rsidR="00FB2528" w:rsidRPr="00972814" w:rsidRDefault="00FB2528" w:rsidP="005D7B24">
      <w:pPr>
        <w:jc w:val="both"/>
        <w:rPr>
          <w:rFonts w:ascii="Times New Roman" w:eastAsia="Times New Roman" w:hAnsi="Times New Roman" w:cs="Times New Roman"/>
          <w:sz w:val="22"/>
          <w:szCs w:val="22"/>
        </w:rPr>
      </w:pPr>
    </w:p>
    <w:p w14:paraId="48A72F18" w14:textId="62F976DB" w:rsidR="00FB2528" w:rsidRPr="00972814" w:rsidRDefault="00006B5E" w:rsidP="00006B5E">
      <w:pPr>
        <w:ind w:left="709" w:right="20"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2005</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Metode Penelitian Tindakan Kelas</w:t>
      </w:r>
      <w:r w:rsidR="00FB2528" w:rsidRPr="00972814">
        <w:rPr>
          <w:rFonts w:ascii="Times New Roman" w:eastAsia="Times New Roman" w:hAnsi="Times New Roman" w:cs="Times New Roman"/>
          <w:sz w:val="22"/>
          <w:szCs w:val="22"/>
        </w:rPr>
        <w:t>. Bandung: PPs UPI dengan Remaja Rosdakarya.</w:t>
      </w:r>
    </w:p>
    <w:p w14:paraId="50C67CCA" w14:textId="77777777" w:rsidR="00FB2528" w:rsidRPr="00972814" w:rsidRDefault="00FB2528" w:rsidP="005D7B24">
      <w:pPr>
        <w:jc w:val="both"/>
        <w:rPr>
          <w:rFonts w:ascii="Times New Roman" w:eastAsia="Times New Roman" w:hAnsi="Times New Roman" w:cs="Times New Roman"/>
          <w:sz w:val="22"/>
          <w:szCs w:val="22"/>
        </w:rPr>
      </w:pPr>
    </w:p>
    <w:p w14:paraId="69AE3FC0" w14:textId="22AAC268" w:rsidR="00FB2528" w:rsidRPr="00972814" w:rsidRDefault="00E2212A" w:rsidP="00E2212A">
      <w:pPr>
        <w:ind w:left="567" w:hanging="567"/>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Yulaelawati,  E. 2004</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Kurikulum  dan  Pembelajaran;  Filosofi,  Teori  dan  Aplikasi.</w:t>
      </w:r>
      <w:r w:rsidR="00913BF1" w:rsidRPr="00972814">
        <w:rPr>
          <w:rFonts w:ascii="Times New Roman" w:eastAsia="Times New Roman" w:hAnsi="Times New Roman" w:cs="Times New Roman"/>
          <w:i/>
          <w:sz w:val="22"/>
          <w:szCs w:val="22"/>
          <w:lang w:val="en-US"/>
        </w:rPr>
        <w:t xml:space="preserve"> </w:t>
      </w:r>
      <w:r w:rsidR="00FB2528" w:rsidRPr="00972814">
        <w:rPr>
          <w:rFonts w:ascii="Times New Roman" w:eastAsia="Times New Roman" w:hAnsi="Times New Roman" w:cs="Times New Roman"/>
          <w:i/>
          <w:sz w:val="22"/>
          <w:szCs w:val="22"/>
        </w:rPr>
        <w:t xml:space="preserve">Jakarta </w:t>
      </w:r>
      <w:r w:rsidR="00FB2528" w:rsidRPr="00972814">
        <w:rPr>
          <w:rFonts w:ascii="Times New Roman" w:eastAsia="Times New Roman" w:hAnsi="Times New Roman" w:cs="Times New Roman"/>
          <w:sz w:val="22"/>
          <w:szCs w:val="22"/>
        </w:rPr>
        <w:t>: Pakar Raya.</w:t>
      </w:r>
    </w:p>
    <w:p w14:paraId="5CD097F1" w14:textId="77777777" w:rsidR="00FB2528" w:rsidRPr="00972814" w:rsidRDefault="00FB2528" w:rsidP="005D7B24">
      <w:pPr>
        <w:jc w:val="both"/>
        <w:rPr>
          <w:rFonts w:ascii="Times New Roman" w:eastAsia="Times New Roman" w:hAnsi="Times New Roman" w:cs="Times New Roman"/>
          <w:sz w:val="22"/>
          <w:szCs w:val="22"/>
        </w:rPr>
      </w:pPr>
    </w:p>
    <w:p w14:paraId="1DC63B23" w14:textId="742A7114" w:rsidR="00FB2528" w:rsidRPr="00972814" w:rsidRDefault="00E2212A" w:rsidP="00E2212A">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Zuriah, N. 2003</w:t>
      </w:r>
      <w:r w:rsidR="00FB2528" w:rsidRPr="00972814">
        <w:rPr>
          <w:rFonts w:ascii="Times New Roman" w:eastAsia="Times New Roman" w:hAnsi="Times New Roman" w:cs="Times New Roman"/>
          <w:sz w:val="22"/>
          <w:szCs w:val="22"/>
        </w:rPr>
        <w:t xml:space="preserve">. </w:t>
      </w:r>
      <w:r w:rsidR="00FB2528" w:rsidRPr="00972814">
        <w:rPr>
          <w:rFonts w:ascii="Times New Roman" w:eastAsia="Times New Roman" w:hAnsi="Times New Roman" w:cs="Times New Roman"/>
          <w:i/>
          <w:sz w:val="22"/>
          <w:szCs w:val="22"/>
        </w:rPr>
        <w:t>Penelitian Tindakan Dalam Bidang Pendidikan dan Sosial</w:t>
      </w:r>
      <w:r w:rsidR="00FB2528" w:rsidRPr="00972814">
        <w:rPr>
          <w:rFonts w:ascii="Times New Roman" w:eastAsia="Times New Roman" w:hAnsi="Times New Roman" w:cs="Times New Roman"/>
          <w:sz w:val="22"/>
          <w:szCs w:val="22"/>
        </w:rPr>
        <w:t>. Malang:Bayumedia Publishing</w:t>
      </w:r>
      <w:r w:rsidR="003E0CF7" w:rsidRPr="00972814">
        <w:rPr>
          <w:rFonts w:ascii="Times New Roman" w:eastAsia="Times New Roman" w:hAnsi="Times New Roman" w:cs="Times New Roman"/>
          <w:sz w:val="22"/>
          <w:szCs w:val="22"/>
        </w:rPr>
        <w:t xml:space="preserve">. </w:t>
      </w:r>
    </w:p>
    <w:p w14:paraId="58D76516" w14:textId="77777777" w:rsidR="00C33240" w:rsidRPr="00972814" w:rsidRDefault="00C33240" w:rsidP="005D7B24">
      <w:pPr>
        <w:jc w:val="both"/>
        <w:rPr>
          <w:rFonts w:ascii="Times New Roman" w:hAnsi="Times New Roman" w:cs="Times New Roman"/>
          <w:sz w:val="22"/>
          <w:szCs w:val="22"/>
        </w:rPr>
      </w:pPr>
    </w:p>
    <w:sectPr w:rsidR="00C33240" w:rsidRPr="00972814" w:rsidSect="00972814">
      <w:type w:val="continuous"/>
      <w:pgSz w:w="11907" w:h="16839" w:code="9"/>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1E608" w14:textId="77777777" w:rsidR="001F0685" w:rsidRDefault="001F0685" w:rsidP="00271916">
      <w:r>
        <w:separator/>
      </w:r>
    </w:p>
  </w:endnote>
  <w:endnote w:type="continuationSeparator" w:id="0">
    <w:p w14:paraId="546EAEA4" w14:textId="77777777" w:rsidR="001F0685" w:rsidRDefault="001F0685" w:rsidP="0027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333017"/>
      <w:docPartObj>
        <w:docPartGallery w:val="Page Numbers (Bottom of Page)"/>
        <w:docPartUnique/>
      </w:docPartObj>
    </w:sdtPr>
    <w:sdtEndPr>
      <w:rPr>
        <w:noProof/>
      </w:rPr>
    </w:sdtEndPr>
    <w:sdtContent>
      <w:p w14:paraId="65C4FD49" w14:textId="176BB597" w:rsidR="00102FE2" w:rsidRDefault="00102FE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014FBE33" w14:textId="77777777" w:rsidR="00BD15CC" w:rsidRDefault="00BD1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DE02A" w14:textId="77777777" w:rsidR="001F0685" w:rsidRDefault="001F0685" w:rsidP="00271916">
      <w:r>
        <w:separator/>
      </w:r>
    </w:p>
  </w:footnote>
  <w:footnote w:type="continuationSeparator" w:id="0">
    <w:p w14:paraId="67C971D8" w14:textId="77777777" w:rsidR="001F0685" w:rsidRDefault="001F0685" w:rsidP="0027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5A79C" w14:textId="77777777" w:rsidR="00E643EF" w:rsidRPr="000540E5" w:rsidRDefault="00E643EF" w:rsidP="00E643EF">
    <w:pPr>
      <w:pStyle w:val="Header"/>
      <w:jc w:val="right"/>
    </w:pPr>
    <w:r>
      <w:tab/>
    </w:r>
    <w:r w:rsidRPr="000540E5">
      <w:t>Lintang Songo: Jurnal Pendidikan</w:t>
    </w:r>
  </w:p>
  <w:p w14:paraId="63ABF88A" w14:textId="7BAFC625" w:rsidR="00E643EF" w:rsidRPr="00102FE2" w:rsidRDefault="00102FE2" w:rsidP="00E643EF">
    <w:pPr>
      <w:pStyle w:val="Header"/>
      <w:jc w:val="right"/>
    </w:pPr>
    <w:r>
      <w:t xml:space="preserve">Vol. </w:t>
    </w:r>
    <w:r>
      <w:rPr>
        <w:lang w:val="en-US"/>
      </w:rPr>
      <w:t>4</w:t>
    </w:r>
    <w:r>
      <w:t xml:space="preserve"> No.1</w:t>
    </w:r>
    <w:r w:rsidR="00E643EF" w:rsidRPr="00102FE2">
      <w:t xml:space="preserve"> </w:t>
    </w:r>
    <w:proofErr w:type="spellStart"/>
    <w:r>
      <w:rPr>
        <w:lang w:val="en-US"/>
      </w:rPr>
      <w:t>Februari</w:t>
    </w:r>
    <w:proofErr w:type="spellEnd"/>
    <w:r>
      <w:t xml:space="preserve"> 2021</w:t>
    </w:r>
  </w:p>
  <w:p w14:paraId="576AC369" w14:textId="77777777" w:rsidR="00E643EF" w:rsidRPr="000540E5" w:rsidRDefault="00E643EF" w:rsidP="00E643EF">
    <w:pPr>
      <w:pStyle w:val="Header"/>
      <w:jc w:val="right"/>
    </w:pPr>
    <w:r w:rsidRPr="000540E5">
      <w:t xml:space="preserve">ISSN: 2528-4207 </w:t>
    </w:r>
  </w:p>
  <w:p w14:paraId="35D787F5" w14:textId="77777777" w:rsidR="00E643EF" w:rsidRPr="000540E5" w:rsidRDefault="00E643EF" w:rsidP="00E643EF">
    <w:pPr>
      <w:pStyle w:val="Header"/>
      <w:jc w:val="right"/>
    </w:pPr>
    <w:r w:rsidRPr="000540E5">
      <w:t>E-ISSN 2620-407X</w:t>
    </w:r>
  </w:p>
  <w:p w14:paraId="2CE0EBA7" w14:textId="0B8DA167" w:rsidR="00E643EF" w:rsidRDefault="00E643EF" w:rsidP="00E643EF">
    <w:pPr>
      <w:pStyle w:val="Header"/>
      <w:tabs>
        <w:tab w:val="clear" w:pos="4680"/>
        <w:tab w:val="clear" w:pos="9360"/>
        <w:tab w:val="left" w:pos="16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hybridMultilevel"/>
    <w:tmpl w:val="1F16E9E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B"/>
    <w:multiLevelType w:val="hybridMultilevel"/>
    <w:tmpl w:val="1190CDE6"/>
    <w:lvl w:ilvl="0" w:tplc="FFFFFFFF">
      <w:start w:val="2"/>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C"/>
    <w:multiLevelType w:val="hybridMultilevel"/>
    <w:tmpl w:val="66EF438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52"/>
    <w:multiLevelType w:val="hybridMultilevel"/>
    <w:tmpl w:val="6F6DD9A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094211F2"/>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4"/>
    <w:multiLevelType w:val="hybridMultilevel"/>
    <w:tmpl w:val="00885E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6"/>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7"/>
    <w:multiLevelType w:val="hybridMultilevel"/>
    <w:tmpl w:val="171670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8"/>
    <w:multiLevelType w:val="hybridMultilevel"/>
    <w:tmpl w:val="14E17E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4735E8B"/>
    <w:multiLevelType w:val="hybridMultilevel"/>
    <w:tmpl w:val="2646B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F145A"/>
    <w:multiLevelType w:val="hybridMultilevel"/>
    <w:tmpl w:val="CBD08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24A5D"/>
    <w:multiLevelType w:val="hybridMultilevel"/>
    <w:tmpl w:val="49A8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00115"/>
    <w:multiLevelType w:val="hybridMultilevel"/>
    <w:tmpl w:val="B844A356"/>
    <w:lvl w:ilvl="0" w:tplc="70422D2E">
      <w:start w:val="1"/>
      <w:numFmt w:val="upperRoman"/>
      <w:lvlText w:val="%1."/>
      <w:lvlJc w:val="left"/>
      <w:pPr>
        <w:ind w:left="1080" w:hanging="720"/>
      </w:pPr>
      <w:rPr>
        <w:rFonts w:hint="default"/>
        <w:b/>
        <w:bCs/>
        <w:spacing w:val="0"/>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AF21B5"/>
    <w:multiLevelType w:val="hybridMultilevel"/>
    <w:tmpl w:val="8746FD2E"/>
    <w:lvl w:ilvl="0" w:tplc="70422D2E">
      <w:start w:val="1"/>
      <w:numFmt w:val="upperRoman"/>
      <w:lvlText w:val="%1."/>
      <w:lvlJc w:val="left"/>
      <w:pPr>
        <w:ind w:left="1560" w:hanging="720"/>
      </w:pPr>
      <w:rPr>
        <w:rFonts w:hint="default"/>
        <w:b/>
        <w:bCs/>
        <w:spacing w:val="0"/>
        <w:w w:val="100"/>
      </w:rPr>
    </w:lvl>
    <w:lvl w:ilvl="1" w:tplc="B476B4F8">
      <w:start w:val="1"/>
      <w:numFmt w:val="upperLetter"/>
      <w:lvlText w:val="%2."/>
      <w:lvlJc w:val="left"/>
      <w:pPr>
        <w:ind w:left="1382" w:hanging="360"/>
        <w:jc w:val="right"/>
      </w:pPr>
      <w:rPr>
        <w:rFonts w:hint="default"/>
        <w:spacing w:val="-1"/>
        <w:w w:val="100"/>
      </w:rPr>
    </w:lvl>
    <w:lvl w:ilvl="2" w:tplc="46628F26">
      <w:start w:val="1"/>
      <w:numFmt w:val="lowerLetter"/>
      <w:lvlText w:val="%3."/>
      <w:lvlJc w:val="left"/>
      <w:pPr>
        <w:ind w:left="2165" w:hanging="360"/>
      </w:pPr>
      <w:rPr>
        <w:rFonts w:ascii="Calibri" w:eastAsia="Calibri" w:hAnsi="Calibri" w:cs="Calibri" w:hint="default"/>
        <w:spacing w:val="-1"/>
        <w:w w:val="100"/>
        <w:sz w:val="22"/>
        <w:szCs w:val="22"/>
      </w:rPr>
    </w:lvl>
    <w:lvl w:ilvl="3" w:tplc="3440D810">
      <w:numFmt w:val="bullet"/>
      <w:lvlText w:val="•"/>
      <w:lvlJc w:val="left"/>
      <w:pPr>
        <w:ind w:left="2160" w:hanging="360"/>
      </w:pPr>
      <w:rPr>
        <w:rFonts w:hint="default"/>
      </w:rPr>
    </w:lvl>
    <w:lvl w:ilvl="4" w:tplc="57C6A5A6">
      <w:numFmt w:val="bullet"/>
      <w:lvlText w:val="•"/>
      <w:lvlJc w:val="left"/>
      <w:pPr>
        <w:ind w:left="3222" w:hanging="360"/>
      </w:pPr>
      <w:rPr>
        <w:rFonts w:hint="default"/>
      </w:rPr>
    </w:lvl>
    <w:lvl w:ilvl="5" w:tplc="5A2A70D8">
      <w:numFmt w:val="bullet"/>
      <w:lvlText w:val="•"/>
      <w:lvlJc w:val="left"/>
      <w:pPr>
        <w:ind w:left="4285" w:hanging="360"/>
      </w:pPr>
      <w:rPr>
        <w:rFonts w:hint="default"/>
      </w:rPr>
    </w:lvl>
    <w:lvl w:ilvl="6" w:tplc="88906BF6">
      <w:numFmt w:val="bullet"/>
      <w:lvlText w:val="•"/>
      <w:lvlJc w:val="left"/>
      <w:pPr>
        <w:ind w:left="5348" w:hanging="360"/>
      </w:pPr>
      <w:rPr>
        <w:rFonts w:hint="default"/>
      </w:rPr>
    </w:lvl>
    <w:lvl w:ilvl="7" w:tplc="3424A202">
      <w:numFmt w:val="bullet"/>
      <w:lvlText w:val="•"/>
      <w:lvlJc w:val="left"/>
      <w:pPr>
        <w:ind w:left="6411" w:hanging="360"/>
      </w:pPr>
      <w:rPr>
        <w:rFonts w:hint="default"/>
      </w:rPr>
    </w:lvl>
    <w:lvl w:ilvl="8" w:tplc="956CB490">
      <w:numFmt w:val="bullet"/>
      <w:lvlText w:val="•"/>
      <w:lvlJc w:val="left"/>
      <w:pPr>
        <w:ind w:left="7474" w:hanging="3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2"/>
  </w:num>
  <w:num w:numId="11">
    <w:abstractNumId w:val="13"/>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28"/>
    <w:rsid w:val="00001B93"/>
    <w:rsid w:val="00002C2E"/>
    <w:rsid w:val="00006B5E"/>
    <w:rsid w:val="00030A64"/>
    <w:rsid w:val="000362DF"/>
    <w:rsid w:val="000A0022"/>
    <w:rsid w:val="000A5737"/>
    <w:rsid w:val="000A790F"/>
    <w:rsid w:val="000C4F94"/>
    <w:rsid w:val="000D60E4"/>
    <w:rsid w:val="000E4D5E"/>
    <w:rsid w:val="00100629"/>
    <w:rsid w:val="00102FE2"/>
    <w:rsid w:val="0014157D"/>
    <w:rsid w:val="001B21B2"/>
    <w:rsid w:val="001C153A"/>
    <w:rsid w:val="001D46CD"/>
    <w:rsid w:val="001F0685"/>
    <w:rsid w:val="001F19DA"/>
    <w:rsid w:val="00271916"/>
    <w:rsid w:val="002A5FFF"/>
    <w:rsid w:val="002E5C5E"/>
    <w:rsid w:val="0035562D"/>
    <w:rsid w:val="003606A6"/>
    <w:rsid w:val="00384BBA"/>
    <w:rsid w:val="00386FA9"/>
    <w:rsid w:val="003A4C24"/>
    <w:rsid w:val="003B2E0F"/>
    <w:rsid w:val="003B6548"/>
    <w:rsid w:val="003E0CF7"/>
    <w:rsid w:val="003E3B96"/>
    <w:rsid w:val="004275EA"/>
    <w:rsid w:val="0044338E"/>
    <w:rsid w:val="0047214D"/>
    <w:rsid w:val="004970B9"/>
    <w:rsid w:val="004B34EC"/>
    <w:rsid w:val="004F27BD"/>
    <w:rsid w:val="004F2821"/>
    <w:rsid w:val="005206D9"/>
    <w:rsid w:val="0052216A"/>
    <w:rsid w:val="005315D7"/>
    <w:rsid w:val="005A18BE"/>
    <w:rsid w:val="005D7B24"/>
    <w:rsid w:val="006040A1"/>
    <w:rsid w:val="00627223"/>
    <w:rsid w:val="00631D82"/>
    <w:rsid w:val="00644541"/>
    <w:rsid w:val="006856BF"/>
    <w:rsid w:val="006B6E80"/>
    <w:rsid w:val="006E41BB"/>
    <w:rsid w:val="006F4F49"/>
    <w:rsid w:val="00725863"/>
    <w:rsid w:val="00770244"/>
    <w:rsid w:val="00781C6C"/>
    <w:rsid w:val="00787FFA"/>
    <w:rsid w:val="007B5EE6"/>
    <w:rsid w:val="00835296"/>
    <w:rsid w:val="008622DE"/>
    <w:rsid w:val="008A1DF2"/>
    <w:rsid w:val="008D32D7"/>
    <w:rsid w:val="008E1145"/>
    <w:rsid w:val="00913BF1"/>
    <w:rsid w:val="00965DB8"/>
    <w:rsid w:val="00972814"/>
    <w:rsid w:val="009D474D"/>
    <w:rsid w:val="009D4EED"/>
    <w:rsid w:val="009E1437"/>
    <w:rsid w:val="009F0FAC"/>
    <w:rsid w:val="00AD6DC6"/>
    <w:rsid w:val="00AD70DD"/>
    <w:rsid w:val="00B27DB8"/>
    <w:rsid w:val="00B368C3"/>
    <w:rsid w:val="00B7196B"/>
    <w:rsid w:val="00BB0679"/>
    <w:rsid w:val="00BD15CC"/>
    <w:rsid w:val="00BE0C85"/>
    <w:rsid w:val="00C1365D"/>
    <w:rsid w:val="00C33240"/>
    <w:rsid w:val="00C54E12"/>
    <w:rsid w:val="00C713D8"/>
    <w:rsid w:val="00CA335E"/>
    <w:rsid w:val="00CC71E2"/>
    <w:rsid w:val="00CD511D"/>
    <w:rsid w:val="00CF2B5D"/>
    <w:rsid w:val="00CF2D8D"/>
    <w:rsid w:val="00D52B70"/>
    <w:rsid w:val="00D72345"/>
    <w:rsid w:val="00D81D57"/>
    <w:rsid w:val="00D94460"/>
    <w:rsid w:val="00DF0668"/>
    <w:rsid w:val="00E2212A"/>
    <w:rsid w:val="00E27363"/>
    <w:rsid w:val="00E643EF"/>
    <w:rsid w:val="00EB53DB"/>
    <w:rsid w:val="00EB78FE"/>
    <w:rsid w:val="00EC2A91"/>
    <w:rsid w:val="00EC2C1C"/>
    <w:rsid w:val="00EE2E25"/>
    <w:rsid w:val="00EF2659"/>
    <w:rsid w:val="00FB2528"/>
    <w:rsid w:val="00FB5FB1"/>
    <w:rsid w:val="00FF43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42AF1"/>
  <w15:docId w15:val="{66DF6245-7ECE-1D40-A8D1-43F878ED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28"/>
    <w:pPr>
      <w:spacing w:after="0" w:line="240" w:lineRule="auto"/>
    </w:pPr>
    <w:rPr>
      <w:rFonts w:ascii="Calibri" w:eastAsia="Calibri" w:hAnsi="Calibri" w:cs="Arial"/>
      <w:sz w:val="20"/>
      <w:szCs w:val="20"/>
      <w:lang w:eastAsia="id-ID"/>
    </w:rPr>
  </w:style>
  <w:style w:type="paragraph" w:styleId="Heading2">
    <w:name w:val="heading 2"/>
    <w:basedOn w:val="Normal"/>
    <w:link w:val="Heading2Char"/>
    <w:uiPriority w:val="1"/>
    <w:qFormat/>
    <w:rsid w:val="00B27DB8"/>
    <w:pPr>
      <w:widowControl w:val="0"/>
      <w:autoSpaceDE w:val="0"/>
      <w:autoSpaceDN w:val="0"/>
      <w:ind w:left="1445" w:hanging="361"/>
      <w:outlineLvl w:val="1"/>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528"/>
    <w:rPr>
      <w:color w:val="0000FF" w:themeColor="hyperlink"/>
      <w:u w:val="single"/>
    </w:rPr>
  </w:style>
  <w:style w:type="paragraph" w:styleId="ListParagraph">
    <w:name w:val="List Paragraph"/>
    <w:basedOn w:val="Normal"/>
    <w:uiPriority w:val="1"/>
    <w:qFormat/>
    <w:rsid w:val="00EB78FE"/>
    <w:pPr>
      <w:ind w:left="720"/>
      <w:contextualSpacing/>
    </w:pPr>
  </w:style>
  <w:style w:type="character" w:customStyle="1" w:styleId="Heading2Char">
    <w:name w:val="Heading 2 Char"/>
    <w:basedOn w:val="DefaultParagraphFont"/>
    <w:link w:val="Heading2"/>
    <w:uiPriority w:val="1"/>
    <w:rsid w:val="00B27DB8"/>
    <w:rPr>
      <w:rFonts w:ascii="Calibri" w:eastAsia="Calibri" w:hAnsi="Calibri" w:cs="Times New Roman"/>
      <w:b/>
      <w:bCs/>
    </w:rPr>
  </w:style>
  <w:style w:type="paragraph" w:styleId="BodyText">
    <w:name w:val="Body Text"/>
    <w:basedOn w:val="Normal"/>
    <w:link w:val="BodyTextChar"/>
    <w:uiPriority w:val="1"/>
    <w:qFormat/>
    <w:rsid w:val="00B27DB8"/>
    <w:pPr>
      <w:widowControl w:val="0"/>
      <w:autoSpaceDE w:val="0"/>
      <w:autoSpaceDN w:val="0"/>
    </w:pPr>
    <w:rPr>
      <w:rFonts w:cs="Times New Roman"/>
      <w:sz w:val="22"/>
      <w:szCs w:val="22"/>
    </w:rPr>
  </w:style>
  <w:style w:type="character" w:customStyle="1" w:styleId="BodyTextChar">
    <w:name w:val="Body Text Char"/>
    <w:basedOn w:val="DefaultParagraphFont"/>
    <w:link w:val="BodyText"/>
    <w:uiPriority w:val="1"/>
    <w:rsid w:val="00B27DB8"/>
    <w:rPr>
      <w:rFonts w:ascii="Calibri" w:eastAsia="Calibri" w:hAnsi="Calibri" w:cs="Times New Roman"/>
    </w:rPr>
  </w:style>
  <w:style w:type="paragraph" w:styleId="BalloonText">
    <w:name w:val="Balloon Text"/>
    <w:basedOn w:val="Normal"/>
    <w:link w:val="BalloonTextChar"/>
    <w:uiPriority w:val="99"/>
    <w:semiHidden/>
    <w:unhideWhenUsed/>
    <w:rsid w:val="00B27DB8"/>
    <w:rPr>
      <w:rFonts w:ascii="Tahoma" w:hAnsi="Tahoma" w:cs="Tahoma"/>
      <w:sz w:val="16"/>
      <w:szCs w:val="16"/>
    </w:rPr>
  </w:style>
  <w:style w:type="character" w:customStyle="1" w:styleId="BalloonTextChar">
    <w:name w:val="Balloon Text Char"/>
    <w:basedOn w:val="DefaultParagraphFont"/>
    <w:link w:val="BalloonText"/>
    <w:uiPriority w:val="99"/>
    <w:semiHidden/>
    <w:rsid w:val="00B27DB8"/>
    <w:rPr>
      <w:rFonts w:ascii="Tahoma" w:eastAsia="Calibri" w:hAnsi="Tahoma" w:cs="Tahoma"/>
      <w:sz w:val="16"/>
      <w:szCs w:val="16"/>
      <w:lang w:eastAsia="id-ID"/>
    </w:rPr>
  </w:style>
  <w:style w:type="paragraph" w:styleId="Header">
    <w:name w:val="header"/>
    <w:basedOn w:val="Normal"/>
    <w:link w:val="HeaderChar"/>
    <w:uiPriority w:val="99"/>
    <w:unhideWhenUsed/>
    <w:rsid w:val="00271916"/>
    <w:pPr>
      <w:tabs>
        <w:tab w:val="center" w:pos="4680"/>
        <w:tab w:val="right" w:pos="9360"/>
      </w:tabs>
    </w:pPr>
  </w:style>
  <w:style w:type="character" w:customStyle="1" w:styleId="HeaderChar">
    <w:name w:val="Header Char"/>
    <w:basedOn w:val="DefaultParagraphFont"/>
    <w:link w:val="Header"/>
    <w:uiPriority w:val="99"/>
    <w:rsid w:val="00271916"/>
    <w:rPr>
      <w:rFonts w:ascii="Calibri" w:eastAsia="Calibri" w:hAnsi="Calibri" w:cs="Arial"/>
      <w:sz w:val="20"/>
      <w:szCs w:val="20"/>
      <w:lang w:eastAsia="id-ID"/>
    </w:rPr>
  </w:style>
  <w:style w:type="paragraph" w:styleId="Footer">
    <w:name w:val="footer"/>
    <w:basedOn w:val="Normal"/>
    <w:link w:val="FooterChar"/>
    <w:uiPriority w:val="99"/>
    <w:unhideWhenUsed/>
    <w:rsid w:val="00271916"/>
    <w:pPr>
      <w:tabs>
        <w:tab w:val="center" w:pos="4680"/>
        <w:tab w:val="right" w:pos="9360"/>
      </w:tabs>
    </w:pPr>
  </w:style>
  <w:style w:type="character" w:customStyle="1" w:styleId="FooterChar">
    <w:name w:val="Footer Char"/>
    <w:basedOn w:val="DefaultParagraphFont"/>
    <w:link w:val="Footer"/>
    <w:uiPriority w:val="99"/>
    <w:rsid w:val="00271916"/>
    <w:rPr>
      <w:rFonts w:ascii="Calibri" w:eastAsia="Calibri" w:hAnsi="Calibri" w:cs="Arial"/>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8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aring.com.my/weblog/comments.php?%20id=360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55058-F8EF-4BA5-943B-61E3B9BA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Sulistiyani</dc:creator>
  <cp:lastModifiedBy>Asus</cp:lastModifiedBy>
  <cp:revision>2</cp:revision>
  <dcterms:created xsi:type="dcterms:W3CDTF">2021-06-14T15:57:00Z</dcterms:created>
  <dcterms:modified xsi:type="dcterms:W3CDTF">2021-06-14T15:57:00Z</dcterms:modified>
</cp:coreProperties>
</file>